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31E" w:rsidRDefault="00DD731E" w:rsidP="00904D6D">
      <w:pPr>
        <w:pStyle w:val="Title"/>
        <w:rPr>
          <w:rFonts w:ascii="Arial" w:hAnsi="Arial" w:cs="Arial"/>
          <w:sz w:val="32"/>
          <w:szCs w:val="32"/>
        </w:rPr>
      </w:pPr>
      <w:r w:rsidRPr="00DD731E">
        <w:rPr>
          <w:rFonts w:ascii="Arial" w:hAnsi="Arial" w:cs="Arial"/>
          <w:sz w:val="32"/>
          <w:szCs w:val="32"/>
        </w:rPr>
        <w:t xml:space="preserve">Fuzzy Logic for Automatically Performance Assessment using </w:t>
      </w:r>
      <w:r>
        <w:rPr>
          <w:rFonts w:ascii="Arial" w:hAnsi="Arial" w:cs="Arial"/>
          <w:sz w:val="32"/>
          <w:szCs w:val="32"/>
        </w:rPr>
        <w:t>CIOWA</w:t>
      </w:r>
      <w:r w:rsidRPr="00DD731E">
        <w:rPr>
          <w:rFonts w:ascii="Arial" w:hAnsi="Arial" w:cs="Arial"/>
          <w:sz w:val="32"/>
          <w:szCs w:val="32"/>
        </w:rPr>
        <w:t xml:space="preserve"> Model</w:t>
      </w:r>
    </w:p>
    <w:p w:rsidR="00250A66" w:rsidRPr="00250A66" w:rsidRDefault="00DD731E" w:rsidP="00904D6D">
      <w:pPr>
        <w:jc w:val="center"/>
        <w:rPr>
          <w:rFonts w:ascii="Arial" w:hAnsi="Arial" w:cs="Arial"/>
          <w:b/>
          <w:bCs/>
        </w:rPr>
      </w:pPr>
      <w:r w:rsidRPr="00904D6D">
        <w:rPr>
          <w:rFonts w:ascii="Arial" w:hAnsi="Arial" w:cs="Arial"/>
          <w:lang w:val="id-ID"/>
        </w:rPr>
        <w:t xml:space="preserve"> </w:t>
      </w:r>
    </w:p>
    <w:p w:rsidR="00DD731E" w:rsidRDefault="00DD731E" w:rsidP="00904D6D">
      <w:pPr>
        <w:jc w:val="center"/>
        <w:rPr>
          <w:rFonts w:ascii="Arial" w:hAnsi="Arial" w:cs="Arial"/>
          <w:b/>
          <w:bCs/>
          <w:lang w:val="id-ID"/>
        </w:rPr>
      </w:pPr>
      <w:r w:rsidRPr="00DD731E">
        <w:rPr>
          <w:rFonts w:ascii="Arial" w:hAnsi="Arial" w:cs="Arial"/>
          <w:b/>
          <w:bCs/>
          <w:lang w:val="id-ID"/>
        </w:rPr>
        <w:t>Mufadhol Mufadhol</w:t>
      </w:r>
      <w:r>
        <w:rPr>
          <w:vertAlign w:val="superscript"/>
        </w:rPr>
        <w:t>*1</w:t>
      </w:r>
      <w:r w:rsidRPr="002162BB">
        <w:t xml:space="preserve">, </w:t>
      </w:r>
      <w:r w:rsidRPr="00DD731E">
        <w:rPr>
          <w:rFonts w:ascii="Arial" w:hAnsi="Arial" w:cs="Arial"/>
          <w:b/>
          <w:bCs/>
          <w:lang w:val="id-ID"/>
        </w:rPr>
        <w:t>Siswanto Siswanto</w:t>
      </w:r>
      <w:r>
        <w:rPr>
          <w:vertAlign w:val="superscript"/>
        </w:rPr>
        <w:t>1</w:t>
      </w:r>
      <w:r w:rsidRPr="002162BB">
        <w:t xml:space="preserve">, </w:t>
      </w:r>
      <w:r w:rsidRPr="00DD731E">
        <w:rPr>
          <w:rFonts w:ascii="Arial" w:hAnsi="Arial" w:cs="Arial"/>
          <w:b/>
          <w:bCs/>
          <w:lang w:val="id-ID"/>
        </w:rPr>
        <w:t>Maya Utami Dewi</w:t>
      </w:r>
      <w:r>
        <w:rPr>
          <w:vertAlign w:val="superscript"/>
        </w:rPr>
        <w:t>2</w:t>
      </w:r>
    </w:p>
    <w:p w:rsidR="00DD731E" w:rsidRPr="00DD731E" w:rsidRDefault="00DD731E" w:rsidP="00DD731E">
      <w:pPr>
        <w:pStyle w:val="IJASEITAuthorAffiliation"/>
        <w:rPr>
          <w:rFonts w:ascii="Arial" w:hAnsi="Arial" w:cs="Arial"/>
          <w:i w:val="0"/>
          <w:sz w:val="20"/>
          <w:szCs w:val="20"/>
          <w:lang w:val="id-ID" w:eastAsia="en-US"/>
        </w:rPr>
      </w:pPr>
      <w:r w:rsidRPr="00AB42E8">
        <w:rPr>
          <w:i w:val="0"/>
          <w:sz w:val="20"/>
          <w:szCs w:val="20"/>
          <w:vertAlign w:val="superscript"/>
        </w:rPr>
        <w:t>1</w:t>
      </w:r>
      <w:r w:rsidRPr="00AB42E8">
        <w:rPr>
          <w:i w:val="0"/>
          <w:sz w:val="20"/>
          <w:szCs w:val="20"/>
        </w:rPr>
        <w:t xml:space="preserve"> </w:t>
      </w:r>
      <w:r w:rsidRPr="00DD731E">
        <w:rPr>
          <w:rFonts w:ascii="Arial" w:hAnsi="Arial" w:cs="Arial"/>
          <w:i w:val="0"/>
          <w:sz w:val="20"/>
          <w:szCs w:val="20"/>
          <w:lang w:val="id-ID" w:eastAsia="en-US"/>
        </w:rPr>
        <w:t xml:space="preserve">Department of Computer System, STEKOM </w:t>
      </w:r>
      <w:r w:rsidR="007475DE">
        <w:rPr>
          <w:rFonts w:ascii="Arial" w:hAnsi="Arial" w:cs="Arial"/>
          <w:i w:val="0"/>
          <w:sz w:val="20"/>
          <w:szCs w:val="20"/>
          <w:lang w:val="id-ID" w:eastAsia="en-US"/>
        </w:rPr>
        <w:t>Sem</w:t>
      </w:r>
      <w:r w:rsidR="007475DE">
        <w:rPr>
          <w:rFonts w:ascii="Arial" w:hAnsi="Arial" w:cs="Arial"/>
          <w:i w:val="0"/>
          <w:sz w:val="20"/>
          <w:szCs w:val="20"/>
          <w:lang w:val="en-US" w:eastAsia="en-US"/>
        </w:rPr>
        <w:t>arang</w:t>
      </w:r>
      <w:r w:rsidRPr="00DD731E">
        <w:rPr>
          <w:rFonts w:ascii="Arial" w:hAnsi="Arial" w:cs="Arial"/>
          <w:i w:val="0"/>
          <w:sz w:val="20"/>
          <w:szCs w:val="20"/>
          <w:lang w:val="id-ID" w:eastAsia="en-US"/>
        </w:rPr>
        <w:t>, Jl. Majapahit 605, Semarang</w:t>
      </w:r>
      <w:r w:rsidRPr="00DD731E">
        <w:rPr>
          <w:rFonts w:ascii="Arial" w:hAnsi="Arial" w:cs="Arial"/>
          <w:i w:val="0"/>
          <w:sz w:val="20"/>
          <w:szCs w:val="20"/>
          <w:lang w:val="id-ID" w:eastAsia="en-US"/>
        </w:rPr>
        <w:br/>
      </w:r>
      <w:r w:rsidRPr="00AB42E8">
        <w:rPr>
          <w:i w:val="0"/>
          <w:sz w:val="20"/>
          <w:szCs w:val="20"/>
          <w:vertAlign w:val="superscript"/>
        </w:rPr>
        <w:t>2</w:t>
      </w:r>
      <w:r w:rsidRPr="00AB42E8">
        <w:rPr>
          <w:i w:val="0"/>
          <w:sz w:val="20"/>
          <w:szCs w:val="20"/>
        </w:rPr>
        <w:t xml:space="preserve"> </w:t>
      </w:r>
      <w:r w:rsidRPr="00DD731E">
        <w:rPr>
          <w:rFonts w:ascii="Arial" w:hAnsi="Arial" w:cs="Arial"/>
          <w:i w:val="0"/>
          <w:sz w:val="20"/>
          <w:szCs w:val="20"/>
          <w:lang w:val="id-ID" w:eastAsia="en-US"/>
        </w:rPr>
        <w:t xml:space="preserve">Department of Computer Engineering, STEKOM </w:t>
      </w:r>
      <w:r w:rsidR="007475DE">
        <w:rPr>
          <w:rFonts w:ascii="Arial" w:hAnsi="Arial" w:cs="Arial"/>
          <w:i w:val="0"/>
          <w:sz w:val="20"/>
          <w:szCs w:val="20"/>
          <w:lang w:val="en-US" w:eastAsia="en-US"/>
        </w:rPr>
        <w:t>Semarang</w:t>
      </w:r>
      <w:r w:rsidRPr="00DD731E">
        <w:rPr>
          <w:rFonts w:ascii="Arial" w:hAnsi="Arial" w:cs="Arial"/>
          <w:i w:val="0"/>
          <w:sz w:val="20"/>
          <w:szCs w:val="20"/>
          <w:lang w:val="id-ID" w:eastAsia="en-US"/>
        </w:rPr>
        <w:t>, Jl. Majapahit</w:t>
      </w:r>
      <w:r w:rsidR="007475DE">
        <w:rPr>
          <w:rFonts w:ascii="Arial" w:hAnsi="Arial" w:cs="Arial"/>
          <w:i w:val="0"/>
          <w:sz w:val="20"/>
          <w:szCs w:val="20"/>
          <w:lang w:val="id-ID" w:eastAsia="en-US"/>
        </w:rPr>
        <w:t xml:space="preserve"> 304, Semarang</w:t>
      </w:r>
    </w:p>
    <w:p w:rsidR="00DD731E" w:rsidRDefault="00DD731E" w:rsidP="00DD731E">
      <w:pPr>
        <w:jc w:val="center"/>
        <w:rPr>
          <w:rFonts w:ascii="Arial" w:hAnsi="Arial" w:cs="Arial"/>
          <w:lang w:val="id-ID"/>
        </w:rPr>
      </w:pPr>
      <w:r>
        <w:rPr>
          <w:i/>
        </w:rPr>
        <w:t>*</w:t>
      </w:r>
      <w:r w:rsidRPr="00DD731E">
        <w:rPr>
          <w:rFonts w:ascii="Arial" w:hAnsi="Arial" w:cs="Arial"/>
          <w:lang w:val="id-ID"/>
        </w:rPr>
        <w:t xml:space="preserve">Corresponding Author : </w:t>
      </w:r>
      <w:hyperlink r:id="rId7" w:history="1">
        <w:r w:rsidRPr="00DD731E">
          <w:rPr>
            <w:rFonts w:ascii="Arial" w:hAnsi="Arial" w:cs="Arial"/>
            <w:lang w:val="id-ID"/>
          </w:rPr>
          <w:t>masyong29@gmail.</w:t>
        </w:r>
      </w:hyperlink>
      <w:r w:rsidRPr="00DD731E">
        <w:rPr>
          <w:rFonts w:ascii="Arial" w:hAnsi="Arial" w:cs="Arial"/>
          <w:lang w:val="id-ID"/>
        </w:rPr>
        <w:t>com</w:t>
      </w:r>
    </w:p>
    <w:p w:rsidR="00904D6D" w:rsidRDefault="00904D6D" w:rsidP="00904D6D">
      <w:pPr>
        <w:jc w:val="center"/>
        <w:rPr>
          <w:rFonts w:ascii="Arial" w:hAnsi="Arial" w:cs="Arial"/>
          <w:lang w:val="id-ID"/>
        </w:rPr>
      </w:pPr>
    </w:p>
    <w:p w:rsidR="00904D6D" w:rsidRPr="00904D6D" w:rsidRDefault="00904D6D" w:rsidP="00904D6D">
      <w:pPr>
        <w:jc w:val="center"/>
        <w:rPr>
          <w:rFonts w:ascii="Arial" w:hAnsi="Arial" w:cs="Arial"/>
          <w:lang w:val="id-ID"/>
        </w:rPr>
      </w:pPr>
    </w:p>
    <w:p w:rsidR="00535A39" w:rsidRPr="00535A39" w:rsidRDefault="00535A39" w:rsidP="00535A39">
      <w:pPr>
        <w:jc w:val="center"/>
        <w:rPr>
          <w:color w:val="000000"/>
          <w:sz w:val="24"/>
          <w:szCs w:val="24"/>
        </w:rPr>
      </w:pPr>
      <w:r w:rsidRPr="00535A39">
        <w:rPr>
          <w:rFonts w:ascii="Arial" w:hAnsi="Arial" w:cs="Arial"/>
          <w:b/>
          <w:bCs/>
          <w:i/>
          <w:iCs/>
          <w:color w:val="000000"/>
        </w:rPr>
        <w:t>Abstract</w:t>
      </w:r>
    </w:p>
    <w:p w:rsidR="00C364BF" w:rsidRDefault="00C364BF" w:rsidP="00266574">
      <w:pPr>
        <w:ind w:firstLine="720"/>
        <w:jc w:val="both"/>
        <w:rPr>
          <w:rFonts w:ascii="Arial" w:hAnsi="Arial" w:cs="Arial"/>
          <w:i/>
          <w:iCs/>
          <w:color w:val="000000"/>
        </w:rPr>
      </w:pPr>
      <w:r w:rsidRPr="00C364BF">
        <w:rPr>
          <w:rFonts w:ascii="Arial" w:hAnsi="Arial" w:cs="Arial"/>
          <w:i/>
          <w:iCs/>
          <w:color w:val="000000"/>
        </w:rPr>
        <w:t>STEKOM is an institution accommodating almost 500 employees, always evaluates their performance and giving awards to achievement every year’s completed. Fuzzy logic is very suitable to be used in performance appraisal because it can process complex and variatif  data, as well as uncertain to be valid data. One of the models in fuzzy logic is the Consistency Induced Ordered Weighted Averaging method system by reducing the operator Averaging Mean and assigning a consistency index value used to analyze fuzzy preference relationships, then using the results of the analysis in the preference aggregation process. This article will explain how to apply the Consistency Induced Ordered Weighted Averaging model in fuzzy logic to assess the performance of STEKOM employees by assigning weight to each attribute and variable, then from the weights and variables will be rated according to the value obtained so that the decision will be taken as a solution in giving awards and promotions to employees that can meet the principles of fairness, equality and approriateness.</w:t>
      </w:r>
      <w:r w:rsidR="00535A39" w:rsidRPr="00266574">
        <w:rPr>
          <w:rFonts w:ascii="Arial" w:hAnsi="Arial" w:cs="Arial"/>
          <w:i/>
          <w:iCs/>
          <w:color w:val="000000"/>
        </w:rPr>
        <w:t> </w:t>
      </w:r>
    </w:p>
    <w:p w:rsidR="00535A39" w:rsidRPr="0061627D" w:rsidRDefault="00535A39" w:rsidP="00535A39">
      <w:pPr>
        <w:ind w:firstLine="720"/>
        <w:jc w:val="both"/>
        <w:rPr>
          <w:rFonts w:ascii="Arial" w:hAnsi="Arial" w:cs="Arial"/>
          <w:i/>
          <w:iCs/>
          <w:color w:val="000000"/>
        </w:rPr>
      </w:pPr>
      <w:r w:rsidRPr="0061627D">
        <w:rPr>
          <w:rFonts w:ascii="Arial" w:hAnsi="Arial" w:cs="Arial"/>
          <w:i/>
          <w:iCs/>
          <w:color w:val="000000"/>
        </w:rPr>
        <w:t> </w:t>
      </w:r>
    </w:p>
    <w:p w:rsidR="00535A39" w:rsidRPr="002622CD" w:rsidRDefault="00535A39" w:rsidP="00535A39">
      <w:pPr>
        <w:rPr>
          <w:rFonts w:ascii="Arial" w:hAnsi="Arial" w:cs="Arial"/>
          <w:color w:val="000000"/>
        </w:rPr>
      </w:pPr>
      <w:r w:rsidRPr="00535A39">
        <w:rPr>
          <w:rFonts w:ascii="Arial" w:hAnsi="Arial" w:cs="Arial"/>
          <w:b/>
          <w:bCs/>
          <w:i/>
          <w:iCs/>
          <w:color w:val="000000"/>
        </w:rPr>
        <w:t>Keywords</w:t>
      </w:r>
      <w:r w:rsidRPr="00535A39">
        <w:rPr>
          <w:rFonts w:ascii="Arial" w:hAnsi="Arial" w:cs="Arial"/>
          <w:i/>
          <w:iCs/>
          <w:color w:val="000000"/>
        </w:rPr>
        <w:t xml:space="preserve">: </w:t>
      </w:r>
      <w:r w:rsidR="00C364BF" w:rsidRPr="00C364BF">
        <w:rPr>
          <w:rFonts w:ascii="Arial" w:hAnsi="Arial" w:cs="Arial"/>
          <w:i/>
          <w:iCs/>
          <w:color w:val="000000"/>
        </w:rPr>
        <w:t>Fuzzy, automatically, performance, assessment, CIOWA</w:t>
      </w:r>
      <w:r w:rsidRPr="00535A39">
        <w:rPr>
          <w:rFonts w:ascii="Arial" w:hAnsi="Arial" w:cs="Arial"/>
          <w:color w:val="000000"/>
        </w:rPr>
        <w:t> </w:t>
      </w:r>
    </w:p>
    <w:p w:rsidR="00595CB2" w:rsidRDefault="00595CB2" w:rsidP="00904D6D">
      <w:pPr>
        <w:jc w:val="both"/>
        <w:rPr>
          <w:rFonts w:ascii="Arial" w:hAnsi="Arial" w:cs="Arial"/>
          <w:lang w:val="id-ID"/>
        </w:rPr>
      </w:pPr>
    </w:p>
    <w:p w:rsidR="00904D6D" w:rsidRPr="00904D6D" w:rsidRDefault="009B76C2" w:rsidP="002622CD">
      <w:pPr>
        <w:rPr>
          <w:rFonts w:ascii="Arial" w:hAnsi="Arial" w:cs="Arial"/>
          <w:b/>
          <w:bCs/>
          <w:lang w:val="id-ID"/>
        </w:rPr>
      </w:pPr>
      <w:r w:rsidRPr="00904D6D">
        <w:rPr>
          <w:rFonts w:ascii="Arial" w:hAnsi="Arial" w:cs="Arial"/>
          <w:b/>
          <w:bCs/>
          <w:lang w:val="id-ID"/>
        </w:rPr>
        <w:t xml:space="preserve">1. </w:t>
      </w:r>
      <w:r>
        <w:rPr>
          <w:rFonts w:ascii="Arial" w:hAnsi="Arial" w:cs="Arial"/>
          <w:b/>
          <w:bCs/>
          <w:lang w:val="id-ID"/>
        </w:rPr>
        <w:t>Introduction</w:t>
      </w:r>
    </w:p>
    <w:p w:rsidR="00C364BF" w:rsidRPr="00C364BF" w:rsidRDefault="00C364BF" w:rsidP="00C364BF">
      <w:pPr>
        <w:ind w:firstLine="720"/>
        <w:jc w:val="both"/>
        <w:rPr>
          <w:rFonts w:ascii="Arial" w:hAnsi="Arial" w:cs="Arial"/>
          <w:lang w:val="id-ID"/>
        </w:rPr>
      </w:pPr>
      <w:r w:rsidRPr="00C364BF">
        <w:rPr>
          <w:rFonts w:ascii="Arial" w:hAnsi="Arial" w:cs="Arial"/>
          <w:lang w:val="id-ID"/>
        </w:rPr>
        <w:t>Performance assessment is one of the decision-making processes undertaken by corporate leaders by considering several criteria with a view to rewarding the employee's work [1]. The decision-making process in the assessment is done by considering several alternative solutions that will be the final decision result, the assessment alternatives can be the final value of the employee along with the rank order or the final result of the rules and assessment  guidelines that can be used to assess employee performance results [2]. The problems that arise are multi attribute data and the existence of uncertain data and will be used in the assessment of the performance of the work which can affect in decision making. To overcome this problem, it can use Fuzzy Multi Attribute Descision Making concept and hereinafter referred to as FMADM which is part of fuzzy logic [3], this is caused by the concept of FMADM in fuzzy logic which has tolerance to data that is not exact or uncertain. The decision-making process can be done in a more flexible framework and one of them is directed to the ability to simulate a decision-making process with a vague consistency [4].</w:t>
      </w:r>
    </w:p>
    <w:p w:rsidR="00C364BF" w:rsidRDefault="00C364BF" w:rsidP="00C364BF">
      <w:pPr>
        <w:ind w:firstLine="720"/>
        <w:jc w:val="both"/>
        <w:rPr>
          <w:rFonts w:ascii="Arial" w:hAnsi="Arial" w:cs="Arial"/>
          <w:lang w:val="id-ID"/>
        </w:rPr>
      </w:pPr>
      <w:r w:rsidRPr="00C364BF">
        <w:rPr>
          <w:rFonts w:ascii="Arial" w:hAnsi="Arial" w:cs="Arial"/>
          <w:lang w:val="id-ID"/>
        </w:rPr>
        <w:t xml:space="preserve">In giving awards or promotion positions, STEKOM as an institution that accommodates nearly 500 employees during this performance appraisal by manual process. The error of assigning a value to an attribute and error in the calculation manually can happen, thus affecting the determination of the final decision result. The Consistency Induced Ordered Weighted Averaging model hereinafter referred to as CIOWA in fuzzy logic or FMADM can be a solution to solve errors the. CIOWA in FMADM will give weight to each attribute used to measure employee performance based on predetermined criteria [5]. If each decision maker has the same degree and degree of importance, the CIOWA operator will be reduced to the Averaging Mean operator. Each decision maker will be given the authority to have a consistency index value obtained by analyzing the fuzzy preferences relation then using the results of the analysis on the preference aggregation process [6] .the decision making process can be seen as Figure 1. Many criteria are considered in the assessment of employee performance in STEKOM, ranging from the quality and quantity of work, knowledge of the type of work, responsibilities in work, cooperation between employees in one department and one another, networking, initiative and innovation, discipline of work, integrity up to concern for safety and work safety. Each of the criteria will be assigned a value based on the specified weight, from the weighting </w:t>
      </w:r>
      <w:r w:rsidRPr="00C364BF">
        <w:rPr>
          <w:rFonts w:ascii="Arial" w:hAnsi="Arial" w:cs="Arial"/>
          <w:lang w:val="id-ID"/>
        </w:rPr>
        <w:lastRenderedPageBreak/>
        <w:t>and the value will be found some alternative solutions for the employee's performance appraisal. Some of these alternative solutions will be ranked based on the highest value through the FMADM process by using the CIOWA model, so that a best solution will be found from several emerging solution alternatives. From this solution decision makers or leaders STEKOM will determine the rewards that are tailored to the performance appraisal as well as promotion of office to employees.</w:t>
      </w:r>
    </w:p>
    <w:p w:rsidR="00C364BF" w:rsidRPr="00C364BF" w:rsidRDefault="00C364BF" w:rsidP="00C364BF">
      <w:pPr>
        <w:ind w:firstLine="720"/>
        <w:jc w:val="both"/>
        <w:rPr>
          <w:rFonts w:ascii="Arial" w:hAnsi="Arial" w:cs="Arial"/>
          <w:lang w:val="id-ID"/>
        </w:rPr>
      </w:pPr>
    </w:p>
    <w:p w:rsidR="00C364BF" w:rsidRPr="00C364BF" w:rsidRDefault="00C364BF" w:rsidP="00C364BF">
      <w:pPr>
        <w:ind w:firstLine="720"/>
        <w:jc w:val="center"/>
        <w:rPr>
          <w:rFonts w:ascii="Arial" w:hAnsi="Arial" w:cs="Arial"/>
          <w:lang w:val="id-ID"/>
        </w:rPr>
      </w:pPr>
      <w:r w:rsidRPr="00C364BF">
        <w:rPr>
          <w:rFonts w:ascii="Arial" w:hAnsi="Arial" w:cs="Arial"/>
          <w:lang w:val="id-ID"/>
        </w:rPr>
        <w:drawing>
          <wp:inline distT="0" distB="0" distL="0" distR="0" wp14:anchorId="0BDCB0FD" wp14:editId="2C7E96E7">
            <wp:extent cx="2257425" cy="2724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7425" cy="2724150"/>
                    </a:xfrm>
                    <a:prstGeom prst="rect">
                      <a:avLst/>
                    </a:prstGeom>
                    <a:noFill/>
                    <a:ln>
                      <a:noFill/>
                    </a:ln>
                  </pic:spPr>
                </pic:pic>
              </a:graphicData>
            </a:graphic>
          </wp:inline>
        </w:drawing>
      </w:r>
    </w:p>
    <w:p w:rsidR="00C364BF" w:rsidRDefault="00C364BF" w:rsidP="00C364BF">
      <w:pPr>
        <w:spacing w:before="120" w:after="120"/>
        <w:ind w:firstLine="720"/>
        <w:jc w:val="center"/>
        <w:rPr>
          <w:rFonts w:ascii="Arial" w:hAnsi="Arial" w:cs="Arial"/>
          <w:lang w:val="id-ID"/>
        </w:rPr>
      </w:pPr>
      <w:r w:rsidRPr="005B31BB">
        <w:rPr>
          <w:rFonts w:ascii="Arial" w:hAnsi="Arial" w:cs="Arial"/>
          <w:b/>
          <w:lang w:val="id-ID"/>
        </w:rPr>
        <w:t>Figure 1.</w:t>
      </w:r>
      <w:r w:rsidRPr="00C364BF">
        <w:rPr>
          <w:rFonts w:ascii="Arial" w:hAnsi="Arial" w:cs="Arial"/>
          <w:lang w:val="id-ID"/>
        </w:rPr>
        <w:t xml:space="preserve"> Decision Making Process</w:t>
      </w:r>
    </w:p>
    <w:p w:rsidR="00344F8B" w:rsidRPr="0010046E" w:rsidRDefault="00344F8B" w:rsidP="0010046E">
      <w:pPr>
        <w:jc w:val="both"/>
        <w:rPr>
          <w:rFonts w:ascii="Arial" w:hAnsi="Arial" w:cs="Arial"/>
        </w:rPr>
      </w:pPr>
    </w:p>
    <w:p w:rsidR="00904D6D" w:rsidRPr="00904D6D" w:rsidRDefault="009B76C2" w:rsidP="002622CD">
      <w:pPr>
        <w:rPr>
          <w:rFonts w:ascii="Arial" w:hAnsi="Arial" w:cs="Arial"/>
          <w:b/>
          <w:bCs/>
          <w:lang w:val="id-ID"/>
        </w:rPr>
      </w:pPr>
      <w:r w:rsidRPr="00904D6D">
        <w:rPr>
          <w:rFonts w:ascii="Arial" w:hAnsi="Arial" w:cs="Arial"/>
          <w:b/>
          <w:bCs/>
          <w:lang w:val="id-ID"/>
        </w:rPr>
        <w:t xml:space="preserve">2. </w:t>
      </w:r>
      <w:r>
        <w:rPr>
          <w:rFonts w:ascii="Arial" w:hAnsi="Arial" w:cs="Arial"/>
          <w:b/>
          <w:bCs/>
          <w:lang w:val="id-ID"/>
        </w:rPr>
        <w:t>Research Method</w:t>
      </w:r>
    </w:p>
    <w:p w:rsidR="00C364BF" w:rsidRPr="00C364BF" w:rsidRDefault="00C364BF" w:rsidP="00C364BF">
      <w:pPr>
        <w:ind w:firstLine="720"/>
        <w:jc w:val="both"/>
        <w:rPr>
          <w:rFonts w:ascii="Arial" w:hAnsi="Arial" w:cs="Arial"/>
          <w:lang w:val="id-ID"/>
        </w:rPr>
      </w:pPr>
      <w:r w:rsidRPr="00C364BF">
        <w:rPr>
          <w:rFonts w:ascii="Arial" w:hAnsi="Arial" w:cs="Arial"/>
          <w:lang w:val="id-ID"/>
        </w:rPr>
        <w:t>The Research and Development method [7] becomes an option in developing this employee performance appraisal system, as it involves directing several leaders from different departments as decision makers.</w:t>
      </w:r>
    </w:p>
    <w:p w:rsidR="00C364BF" w:rsidRPr="00622D1E" w:rsidRDefault="00C364BF" w:rsidP="00622D1E">
      <w:pPr>
        <w:pStyle w:val="ListParagraph"/>
        <w:numPr>
          <w:ilvl w:val="1"/>
          <w:numId w:val="17"/>
        </w:numPr>
        <w:spacing w:before="120" w:after="0"/>
        <w:ind w:left="426" w:hanging="426"/>
        <w:rPr>
          <w:rFonts w:ascii="Arial" w:hAnsi="Arial" w:cs="Arial"/>
          <w:b/>
          <w:bCs/>
          <w:sz w:val="20"/>
          <w:szCs w:val="20"/>
        </w:rPr>
      </w:pPr>
      <w:r w:rsidRPr="00622D1E">
        <w:rPr>
          <w:rFonts w:ascii="Arial" w:hAnsi="Arial" w:cs="Arial"/>
          <w:b/>
          <w:bCs/>
          <w:sz w:val="20"/>
          <w:szCs w:val="20"/>
        </w:rPr>
        <w:t>Fuzzy Logic</w:t>
      </w:r>
    </w:p>
    <w:p w:rsidR="00C364BF" w:rsidRPr="00C364BF" w:rsidRDefault="00C364BF" w:rsidP="00C364BF">
      <w:pPr>
        <w:ind w:firstLine="720"/>
        <w:jc w:val="both"/>
        <w:rPr>
          <w:rFonts w:ascii="Arial" w:hAnsi="Arial" w:cs="Arial"/>
          <w:lang w:val="id-ID"/>
        </w:rPr>
      </w:pPr>
      <w:r w:rsidRPr="00C364BF">
        <w:rPr>
          <w:rFonts w:ascii="Arial" w:hAnsi="Arial" w:cs="Arial"/>
          <w:lang w:val="id-ID"/>
        </w:rPr>
        <w:t>The basis of fuzzy logic is the fuzzy set theory. In fuzzy set theory, the role of membership degree or membership function is the main characteristic of reasoning in fuzzy logic. Fuzzy logic is one of the components of soft computing [8].</w:t>
      </w:r>
    </w:p>
    <w:p w:rsidR="00C364BF" w:rsidRPr="00C364BF" w:rsidRDefault="00C364BF" w:rsidP="00C364BF">
      <w:pPr>
        <w:pStyle w:val="IJASEITHeading3"/>
        <w:rPr>
          <w:rFonts w:ascii="Arial" w:hAnsi="Arial" w:cs="Arial"/>
          <w:i w:val="0"/>
          <w:szCs w:val="20"/>
          <w:lang w:val="en"/>
        </w:rPr>
      </w:pPr>
      <w:r w:rsidRPr="00C364BF">
        <w:rPr>
          <w:rFonts w:ascii="Arial" w:hAnsi="Arial" w:cs="Arial"/>
          <w:szCs w:val="20"/>
        </w:rPr>
        <w:t xml:space="preserve">Variable fuzzy: </w:t>
      </w:r>
      <w:r w:rsidRPr="00C364BF">
        <w:rPr>
          <w:rFonts w:ascii="Arial" w:hAnsi="Arial" w:cs="Arial"/>
          <w:i w:val="0"/>
          <w:szCs w:val="20"/>
          <w:lang w:val="en"/>
        </w:rPr>
        <w:t>In this research, fuzzy variable that will be used in employee performance appraisal system is employees.</w:t>
      </w:r>
    </w:p>
    <w:p w:rsidR="00C364BF" w:rsidRPr="00C364BF" w:rsidRDefault="00C364BF" w:rsidP="00C364BF">
      <w:pPr>
        <w:pStyle w:val="IJASEITHeading3"/>
        <w:rPr>
          <w:rFonts w:ascii="Arial" w:hAnsi="Arial" w:cs="Arial"/>
          <w:i w:val="0"/>
          <w:szCs w:val="20"/>
          <w:lang w:val="en"/>
        </w:rPr>
      </w:pPr>
      <w:r w:rsidRPr="00C364BF">
        <w:rPr>
          <w:rFonts w:ascii="Arial" w:hAnsi="Arial" w:cs="Arial"/>
          <w:szCs w:val="20"/>
        </w:rPr>
        <w:t xml:space="preserve">Fuzzy Set: </w:t>
      </w:r>
      <w:r w:rsidRPr="00C364BF">
        <w:rPr>
          <w:rFonts w:ascii="Arial" w:hAnsi="Arial" w:cs="Arial"/>
          <w:i w:val="0"/>
          <w:szCs w:val="20"/>
          <w:lang w:val="en"/>
        </w:rPr>
        <w:t>In the crisp set in fuzzy logic, the value of the membership of an item x in a set A and often written with the term μA [x] can be determined using the formula [9]:</w:t>
      </w:r>
    </w:p>
    <w:p w:rsidR="00C364BF" w:rsidRPr="00C364BF" w:rsidRDefault="00C364BF" w:rsidP="00C364BF">
      <w:pPr>
        <w:pStyle w:val="IJASEITHeading3"/>
        <w:rPr>
          <w:rFonts w:ascii="Arial" w:hAnsi="Arial" w:cs="Arial"/>
          <w:i w:val="0"/>
          <w:szCs w:val="20"/>
          <w:lang w:val="id-ID"/>
        </w:rPr>
      </w:pPr>
      <w:r w:rsidRPr="00C364BF">
        <w:rPr>
          <w:rFonts w:ascii="Arial" w:hAnsi="Arial" w:cs="Arial"/>
          <w:szCs w:val="20"/>
        </w:rPr>
        <w:t>The Universe of Discourse:</w:t>
      </w:r>
      <w:r w:rsidRPr="00C364BF">
        <w:rPr>
          <w:rFonts w:ascii="Arial" w:hAnsi="Arial" w:cs="Arial"/>
          <w:i w:val="0"/>
          <w:szCs w:val="20"/>
        </w:rPr>
        <w:t xml:space="preserve"> </w:t>
      </w:r>
      <w:r w:rsidRPr="00C364BF">
        <w:rPr>
          <w:rFonts w:ascii="Arial" w:hAnsi="Arial" w:cs="Arial"/>
          <w:i w:val="0"/>
          <w:szCs w:val="20"/>
          <w:lang w:val="en"/>
        </w:rPr>
        <w:t>The universe of speech is the total value that is allowed to be operated in a fuzzy variable. The universe of conversation is the set of real numbers that will always rise and increase monotonically from left to right. The universe of speech can be either positive or negative. There are times when the value of this universe of speech has no limit [10] . Universe talks for employee variables [0-50]. Seen in figure 2.</w:t>
      </w:r>
    </w:p>
    <w:p w:rsidR="00C364BF" w:rsidRPr="00C364BF" w:rsidRDefault="00C364BF" w:rsidP="00C364BF">
      <w:pPr>
        <w:pStyle w:val="IJASEITHeading3"/>
        <w:rPr>
          <w:rFonts w:ascii="Arial" w:hAnsi="Arial" w:cs="Arial"/>
          <w:i w:val="0"/>
          <w:szCs w:val="20"/>
          <w:lang w:val="en"/>
        </w:rPr>
      </w:pPr>
      <w:r w:rsidRPr="00C364BF">
        <w:rPr>
          <w:rFonts w:ascii="Arial" w:hAnsi="Arial" w:cs="Arial"/>
          <w:szCs w:val="20"/>
        </w:rPr>
        <w:t xml:space="preserve">Domain: </w:t>
      </w:r>
      <w:bookmarkStart w:id="0" w:name="_MON_1581487266"/>
      <w:bookmarkEnd w:id="0"/>
      <w:r w:rsidRPr="00C364BF">
        <w:rPr>
          <w:rFonts w:ascii="Arial" w:hAnsi="Arial" w:cs="Arial"/>
          <w:i w:val="0"/>
          <w:szCs w:val="20"/>
          <w:lang w:val="en"/>
        </w:rPr>
        <w:t>The fuzzy set domain is the whole value permitted in the universe of speech and can be operated in a fuzzy set [11]. fuzzy set domain used in this system is: Very Less = [0-15], Less=[5-25], Enough=[15-35], Good=[25-45] and Very Good=[35-50]. As in figure 2.</w:t>
      </w:r>
    </w:p>
    <w:p w:rsidR="00C364BF" w:rsidRPr="00FC23BD" w:rsidRDefault="00C364BF" w:rsidP="00C364BF">
      <w:pPr>
        <w:pStyle w:val="ListParagraph"/>
        <w:spacing w:before="120" w:after="0"/>
        <w:ind w:left="0"/>
        <w:jc w:val="center"/>
      </w:pPr>
      <m:oMathPara>
        <m:oMath>
          <m:r>
            <w:rPr>
              <w:rFonts w:ascii="Cambria Math" w:hAnsi="Cambria Math"/>
            </w:rPr>
            <m:t>μ</m:t>
          </m:r>
          <m:d>
            <m:dPr>
              <m:begChr m:val="["/>
              <m:endChr m:val="]"/>
              <m:ctrlPr>
                <w:rPr>
                  <w:rFonts w:ascii="Cambria Math" w:hAnsi="Cambria Math"/>
                  <w:i/>
                </w:rPr>
              </m:ctrlPr>
            </m:dPr>
            <m:e>
              <m:r>
                <w:rPr>
                  <w:rFonts w:ascii="Cambria Math" w:hAnsi="Cambria Math"/>
                </w:rPr>
                <m:t>x</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0;</m:t>
                  </m:r>
                </m:e>
                <m:e>
                  <m:f>
                    <m:fPr>
                      <m:ctrlPr>
                        <w:rPr>
                          <w:rFonts w:ascii="Cambria Math" w:hAnsi="Cambria Math"/>
                          <w:i/>
                        </w:rPr>
                      </m:ctrlPr>
                    </m:fPr>
                    <m:num>
                      <m:r>
                        <w:rPr>
                          <w:rFonts w:ascii="Cambria Math" w:hAnsi="Cambria Math"/>
                        </w:rPr>
                        <m:t>x-a</m:t>
                      </m:r>
                    </m:num>
                    <m:den>
                      <m:r>
                        <w:rPr>
                          <w:rFonts w:ascii="Cambria Math" w:hAnsi="Cambria Math"/>
                        </w:rPr>
                        <m:t>b-a</m:t>
                      </m:r>
                    </m:den>
                  </m:f>
                  <m:r>
                    <w:rPr>
                      <w:rFonts w:ascii="Cambria Math" w:hAnsi="Cambria Math"/>
                    </w:rPr>
                    <m:t>;</m:t>
                  </m:r>
                </m:e>
                <m:e>
                  <m:r>
                    <w:rPr>
                      <w:rFonts w:ascii="Cambria Math" w:hAnsi="Cambria Math"/>
                    </w:rPr>
                    <m:t>1;</m:t>
                  </m:r>
                </m:e>
              </m:eqArr>
              <m:m>
                <m:mPr>
                  <m:mcs>
                    <m:mc>
                      <m:mcPr>
                        <m:count m:val="1"/>
                        <m:mcJc m:val="center"/>
                      </m:mcPr>
                    </m:mc>
                  </m:mcs>
                  <m:ctrlPr>
                    <w:rPr>
                      <w:rFonts w:ascii="Cambria Math" w:hAnsi="Cambria Math"/>
                      <w:i/>
                    </w:rPr>
                  </m:ctrlPr>
                </m:mPr>
                <m:mr>
                  <m:e>
                    <m:r>
                      <w:rPr>
                        <w:rFonts w:ascii="Cambria Math" w:hAnsi="Cambria Math"/>
                      </w:rPr>
                      <m:t>x≤a</m:t>
                    </m:r>
                  </m:e>
                </m:mr>
                <m:mr>
                  <m:e>
                    <m:r>
                      <w:rPr>
                        <w:rFonts w:ascii="Cambria Math" w:hAnsi="Cambria Math"/>
                      </w:rPr>
                      <m:t>a&lt;x&lt;b</m:t>
                    </m:r>
                  </m:e>
                </m:mr>
                <m:mr>
                  <m:e>
                    <m:r>
                      <w:rPr>
                        <w:rFonts w:ascii="Cambria Math" w:hAnsi="Cambria Math"/>
                      </w:rPr>
                      <m:t>x≥b</m:t>
                    </m:r>
                  </m:e>
                </m:mr>
              </m:m>
            </m:e>
          </m:d>
        </m:oMath>
      </m:oMathPara>
    </w:p>
    <w:p w:rsidR="00C364BF" w:rsidRDefault="00C364BF" w:rsidP="00C364BF">
      <w:pPr>
        <w:ind w:firstLine="720"/>
        <w:jc w:val="both"/>
        <w:rPr>
          <w:rFonts w:ascii="Arial" w:hAnsi="Arial" w:cs="Arial"/>
          <w:lang w:val="id-ID"/>
        </w:rPr>
      </w:pPr>
      <w:r w:rsidRPr="00C364BF">
        <w:rPr>
          <w:rFonts w:ascii="Arial" w:hAnsi="Arial" w:cs="Arial"/>
          <w:lang w:val="id-ID"/>
        </w:rPr>
        <w:t>Thus the variable employees in the fuzzy  set has 5 values, namely: less once, less, enough, good, and excellent. As shown in Figure 2.</w:t>
      </w:r>
    </w:p>
    <w:p w:rsidR="00C364BF" w:rsidRPr="00C364BF" w:rsidRDefault="00C364BF" w:rsidP="00C364BF">
      <w:pPr>
        <w:ind w:firstLine="720"/>
        <w:jc w:val="both"/>
        <w:rPr>
          <w:rFonts w:ascii="Arial" w:hAnsi="Arial" w:cs="Arial"/>
          <w:lang w:val="id-ID"/>
        </w:rPr>
      </w:pPr>
    </w:p>
    <w:bookmarkStart w:id="1" w:name="_MON_1583646071"/>
    <w:bookmarkEnd w:id="1"/>
    <w:p w:rsidR="00C364BF" w:rsidRDefault="00C364BF" w:rsidP="00C364BF">
      <w:pPr>
        <w:pStyle w:val="IJASEITParagraph"/>
        <w:spacing w:before="120"/>
        <w:jc w:val="center"/>
        <w:rPr>
          <w:lang w:val="en"/>
        </w:rPr>
      </w:pPr>
      <w:r w:rsidRPr="00D65631">
        <w:rPr>
          <w:lang w:val="en"/>
        </w:rPr>
        <w:object w:dxaOrig="6762" w:dyaOrig="26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0.5pt;height:115.5pt" o:ole="">
            <v:imagedata r:id="rId9" o:title=""/>
          </v:shape>
          <o:OLEObject Type="Embed" ProgID="Excel.Sheet.12" ShapeID="_x0000_i1025" DrawAspect="Content" ObjectID="_1601796058" r:id="rId10"/>
        </w:object>
      </w:r>
    </w:p>
    <w:p w:rsidR="00C364BF" w:rsidRPr="003739A2" w:rsidRDefault="00C364BF" w:rsidP="00C364BF">
      <w:pPr>
        <w:pStyle w:val="IJASEITParagraph"/>
        <w:spacing w:after="120"/>
        <w:ind w:firstLine="0"/>
        <w:jc w:val="center"/>
        <w:rPr>
          <w:lang w:val="en"/>
        </w:rPr>
      </w:pPr>
      <w:r w:rsidRPr="005B31BB">
        <w:rPr>
          <w:rFonts w:ascii="Arial" w:hAnsi="Arial" w:cs="Arial"/>
          <w:b/>
        </w:rPr>
        <w:t>Figure 2.</w:t>
      </w:r>
      <w:r w:rsidRPr="003739A2">
        <w:t xml:space="preserve"> </w:t>
      </w:r>
      <w:r w:rsidRPr="005B31BB">
        <w:rPr>
          <w:rFonts w:ascii="Arial" w:hAnsi="Arial" w:cs="Arial"/>
        </w:rPr>
        <w:t>Fuzzy set of employee variables</w:t>
      </w:r>
    </w:p>
    <w:p w:rsidR="00C364BF" w:rsidRPr="00622D1E" w:rsidRDefault="00C364BF" w:rsidP="00622D1E">
      <w:pPr>
        <w:pStyle w:val="ListParagraph"/>
        <w:numPr>
          <w:ilvl w:val="1"/>
          <w:numId w:val="17"/>
        </w:numPr>
        <w:spacing w:before="120" w:after="0"/>
        <w:ind w:left="426" w:hanging="426"/>
        <w:rPr>
          <w:rFonts w:ascii="Arial" w:hAnsi="Arial" w:cs="Arial"/>
          <w:b/>
          <w:bCs/>
          <w:sz w:val="20"/>
          <w:szCs w:val="20"/>
        </w:rPr>
      </w:pPr>
      <w:r w:rsidRPr="00622D1E">
        <w:rPr>
          <w:rFonts w:ascii="Arial" w:hAnsi="Arial" w:cs="Arial"/>
          <w:b/>
          <w:bCs/>
          <w:sz w:val="20"/>
          <w:szCs w:val="20"/>
        </w:rPr>
        <w:t>Fuzzy Multi Attribute Decision Making</w:t>
      </w:r>
    </w:p>
    <w:p w:rsidR="00C364BF" w:rsidRPr="005B31BB" w:rsidRDefault="00C364BF" w:rsidP="005B31BB">
      <w:pPr>
        <w:ind w:firstLine="720"/>
        <w:jc w:val="both"/>
        <w:rPr>
          <w:rFonts w:ascii="Arial" w:hAnsi="Arial" w:cs="Arial"/>
          <w:lang w:val="id-ID"/>
        </w:rPr>
      </w:pPr>
      <w:r w:rsidRPr="005B31BB">
        <w:rPr>
          <w:rFonts w:ascii="Arial" w:hAnsi="Arial" w:cs="Arial"/>
          <w:lang w:val="id-ID"/>
        </w:rPr>
        <w:t>Fuzzy Multi Attribute Descision Making  ,which in short with the term FMADM,  is a combination of fuzzy logic and multi attibute decision making [12]. Fuzzy in multi attribute decision making is used to treat the attributes of an alternative that can not be presented completely and contains an element of uncertainty or inconsistency. In general, FMADM has a goal that can be classified into two types, firstly selecting alternatives with attributes that have the best and second characteristics will classify an alternative based on a specific role [13]. FMADM resolves the problem by performing rankings, after the process of converting fuzzy data to crisp data. If fuzzy is given data in linguistic form, then data must first be converted to fuzzy form, then converted again crisp number [14].</w:t>
      </w:r>
    </w:p>
    <w:p w:rsidR="00C364BF" w:rsidRPr="00622D1E" w:rsidRDefault="00C364BF" w:rsidP="00622D1E">
      <w:pPr>
        <w:pStyle w:val="ListParagraph"/>
        <w:numPr>
          <w:ilvl w:val="1"/>
          <w:numId w:val="17"/>
        </w:numPr>
        <w:spacing w:before="120" w:after="0"/>
        <w:ind w:left="426" w:hanging="426"/>
        <w:rPr>
          <w:rFonts w:ascii="Arial" w:hAnsi="Arial" w:cs="Arial"/>
          <w:b/>
          <w:bCs/>
          <w:sz w:val="20"/>
          <w:szCs w:val="20"/>
        </w:rPr>
      </w:pPr>
      <w:r w:rsidRPr="00622D1E">
        <w:rPr>
          <w:rFonts w:ascii="Arial" w:hAnsi="Arial" w:cs="Arial"/>
          <w:b/>
          <w:bCs/>
          <w:sz w:val="20"/>
          <w:szCs w:val="20"/>
        </w:rPr>
        <w:t xml:space="preserve">Consistency Induced Ordered Weighted Averaging </w:t>
      </w:r>
      <w:r w:rsidR="005B31BB" w:rsidRPr="00622D1E">
        <w:rPr>
          <w:rFonts w:ascii="Arial" w:hAnsi="Arial" w:cs="Arial"/>
          <w:b/>
          <w:bCs/>
          <w:sz w:val="20"/>
          <w:szCs w:val="20"/>
        </w:rPr>
        <w:t xml:space="preserve">(CIOWA) </w:t>
      </w:r>
      <w:r w:rsidRPr="00622D1E">
        <w:rPr>
          <w:rFonts w:ascii="Arial" w:hAnsi="Arial" w:cs="Arial"/>
          <w:b/>
          <w:bCs/>
          <w:sz w:val="20"/>
          <w:szCs w:val="20"/>
        </w:rPr>
        <w:t>Model</w:t>
      </w:r>
    </w:p>
    <w:p w:rsidR="00C364BF" w:rsidRPr="005B31BB" w:rsidRDefault="00C364BF" w:rsidP="005B31BB">
      <w:pPr>
        <w:ind w:firstLine="720"/>
        <w:jc w:val="both"/>
        <w:rPr>
          <w:rFonts w:ascii="Arial" w:hAnsi="Arial" w:cs="Arial"/>
          <w:lang w:val="id-ID"/>
        </w:rPr>
      </w:pPr>
      <w:r w:rsidRPr="005B31BB">
        <w:rPr>
          <w:rFonts w:ascii="Arial" w:hAnsi="Arial" w:cs="Arial"/>
          <w:lang w:val="id-ID"/>
        </w:rPr>
        <w:t>Consistency Induced Ordered Weighted Averaging model called CIOWA is problem solving if every decision maker that has the same degree of importance and is often referred to as homogeneous GDM. In such circumstances, the I-IOWA operator will be directed into an Averaging Mean (AM) operator. Each decision maker has a consistency index value obtained by analyzing the fuzzy preferences relation they provide, then using the result of that analysis on the preference aggregation process. The consistency problem is defined as a transitive additive, using the transitive additive characteristic can be established a consistent fuzzy relation relationship of the fuzzy preference relation is inconsistent [15], using the formula:</w:t>
      </w:r>
    </w:p>
    <w:p w:rsidR="00C364BF" w:rsidRPr="00A05A83" w:rsidRDefault="00C364BF" w:rsidP="00C364BF">
      <w:pPr>
        <w:pStyle w:val="IJASEITParagraph"/>
        <w:spacing w:before="120"/>
        <w:ind w:firstLine="0"/>
        <w:jc w:val="center"/>
        <w:rPr>
          <w:lang w:val="en"/>
        </w:rPr>
      </w:pPr>
      <m:oMathPara>
        <m:oMathParaPr>
          <m:jc m:val="center"/>
        </m:oMathParaPr>
        <m:oMath>
          <m:sSub>
            <m:sSubPr>
              <m:ctrlPr>
                <w:rPr>
                  <w:rFonts w:ascii="Cambria Math" w:eastAsia="Times New Roman" w:hAnsi="Cambria Math"/>
                  <w:i/>
                </w:rPr>
              </m:ctrlPr>
            </m:sSubPr>
            <m:e>
              <m:r>
                <w:rPr>
                  <w:rFonts w:ascii="Cambria Math" w:eastAsia="Times New Roman" w:hAnsi="Cambria Math"/>
                </w:rPr>
                <m:t>P</m:t>
              </m:r>
            </m:e>
            <m:sub>
              <m:r>
                <w:rPr>
                  <w:rFonts w:ascii="Cambria Math" w:eastAsia="Times New Roman" w:hAnsi="Cambria Math"/>
                </w:rPr>
                <m:t>ij</m:t>
              </m:r>
            </m:sub>
          </m:sSub>
          <m:r>
            <w:rPr>
              <w:rFonts w:ascii="Cambria Math" w:eastAsia="Times New Roman" w:hAnsi="Cambria Math"/>
            </w:rPr>
            <m:t>=</m:t>
          </m:r>
          <m:d>
            <m:dPr>
              <m:begChr m:val="{"/>
              <m:endChr m:val=""/>
              <m:ctrlPr>
                <w:rPr>
                  <w:rFonts w:ascii="Cambria Math" w:eastAsia="Times New Roman" w:hAnsi="Cambria Math"/>
                  <w:i/>
                </w:rPr>
              </m:ctrlPr>
            </m:dPr>
            <m:e>
              <m:eqArr>
                <m:eqArrPr>
                  <m:ctrlPr>
                    <w:rPr>
                      <w:rFonts w:ascii="Cambria Math" w:eastAsia="Times New Roman" w:hAnsi="Cambria Math"/>
                      <w:i/>
                    </w:rPr>
                  </m:ctrlPr>
                </m:eqArrPr>
                <m:e>
                  <m:sSub>
                    <m:sSubPr>
                      <m:ctrlPr>
                        <w:rPr>
                          <w:rFonts w:ascii="Cambria Math" w:eastAsia="Times New Roman" w:hAnsi="Cambria Math"/>
                          <w:i/>
                        </w:rPr>
                      </m:ctrlPr>
                    </m:sSubPr>
                    <m:e>
                      <m:r>
                        <w:rPr>
                          <w:rFonts w:ascii="Cambria Math" w:eastAsia="Times New Roman" w:hAnsi="Cambria Math"/>
                        </w:rPr>
                        <m:t>P</m:t>
                      </m:r>
                    </m:e>
                    <m:sub>
                      <m:r>
                        <w:rPr>
                          <w:rFonts w:ascii="Cambria Math" w:eastAsia="Times New Roman" w:hAnsi="Cambria Math"/>
                        </w:rPr>
                        <m:t>ij</m:t>
                      </m:r>
                    </m:sub>
                  </m:sSub>
                </m:e>
                <m:e>
                  <m:sSub>
                    <m:sSubPr>
                      <m:ctrlPr>
                        <w:rPr>
                          <w:rFonts w:ascii="Cambria Math" w:eastAsia="Times New Roman" w:hAnsi="Cambria Math"/>
                          <w:i/>
                        </w:rPr>
                      </m:ctrlPr>
                    </m:sSubPr>
                    <m:e>
                      <m:r>
                        <w:rPr>
                          <w:rFonts w:ascii="Cambria Math" w:eastAsia="Times New Roman" w:hAnsi="Cambria Math"/>
                        </w:rPr>
                        <m:t>P</m:t>
                      </m:r>
                    </m:e>
                    <m:sub>
                      <m:r>
                        <w:rPr>
                          <w:rFonts w:ascii="Cambria Math" w:eastAsia="Times New Roman" w:hAnsi="Cambria Math"/>
                        </w:rPr>
                        <m:t>ii+1</m:t>
                      </m:r>
                    </m:sub>
                  </m:sSub>
                </m:e>
                <m:e>
                  <m:r>
                    <w:rPr>
                      <w:rFonts w:ascii="Cambria Math" w:eastAsia="Times New Roman" w:hAnsi="Cambria Math"/>
                    </w:rPr>
                    <m:t>1-</m:t>
                  </m:r>
                  <m:sSub>
                    <m:sSubPr>
                      <m:ctrlPr>
                        <w:rPr>
                          <w:rFonts w:ascii="Cambria Math" w:eastAsia="Times New Roman" w:hAnsi="Cambria Math"/>
                          <w:i/>
                        </w:rPr>
                      </m:ctrlPr>
                    </m:sSubPr>
                    <m:e>
                      <m:acc>
                        <m:accPr>
                          <m:ctrlPr>
                            <w:rPr>
                              <w:rFonts w:ascii="Cambria Math" w:eastAsia="Times New Roman" w:hAnsi="Cambria Math"/>
                              <w:i/>
                            </w:rPr>
                          </m:ctrlPr>
                        </m:accPr>
                        <m:e>
                          <m:r>
                            <w:rPr>
                              <w:rFonts w:ascii="Cambria Math" w:eastAsia="Times New Roman" w:hAnsi="Cambria Math"/>
                            </w:rPr>
                            <m:t>P</m:t>
                          </m:r>
                        </m:e>
                      </m:acc>
                    </m:e>
                    <m:sub>
                      <m:r>
                        <w:rPr>
                          <w:rFonts w:ascii="Cambria Math" w:eastAsia="Times New Roman" w:hAnsi="Cambria Math"/>
                        </w:rPr>
                        <m:t>ij</m:t>
                      </m:r>
                    </m:sub>
                  </m:sSub>
                </m:e>
              </m:eqArr>
            </m:e>
          </m:d>
          <m:r>
            <w:rPr>
              <w:rFonts w:ascii="Cambria Math" w:eastAsia="Times New Roman" w:hAnsi="Cambria Math"/>
            </w:rPr>
            <m:t xml:space="preserve">+ </m:t>
          </m:r>
          <m:sSub>
            <m:sSubPr>
              <m:ctrlPr>
                <w:rPr>
                  <w:rFonts w:ascii="Cambria Math" w:eastAsia="Times New Roman" w:hAnsi="Cambria Math"/>
                  <w:i/>
                </w:rPr>
              </m:ctrlPr>
            </m:sSubPr>
            <m:e>
              <m:r>
                <w:rPr>
                  <w:rFonts w:ascii="Cambria Math" w:eastAsia="Times New Roman" w:hAnsi="Cambria Math"/>
                </w:rPr>
                <m:t>P</m:t>
              </m:r>
            </m:e>
            <m:sub>
              <m:r>
                <w:rPr>
                  <w:rFonts w:ascii="Cambria Math" w:eastAsia="Times New Roman" w:hAnsi="Cambria Math"/>
                </w:rPr>
                <m:t>i+1i+2</m:t>
              </m:r>
            </m:sub>
          </m:sSub>
          <m:r>
            <w:rPr>
              <w:rFonts w:ascii="Cambria Math" w:eastAsia="Times New Roman" w:hAnsi="Cambria Math"/>
            </w:rPr>
            <m:t xml:space="preserve">+…+ </m:t>
          </m:r>
          <m:sSub>
            <m:sSubPr>
              <m:ctrlPr>
                <w:rPr>
                  <w:rFonts w:ascii="Cambria Math" w:eastAsia="Times New Roman" w:hAnsi="Cambria Math"/>
                  <w:i/>
                </w:rPr>
              </m:ctrlPr>
            </m:sSubPr>
            <m:e>
              <m:r>
                <w:rPr>
                  <w:rFonts w:ascii="Cambria Math" w:eastAsia="Times New Roman" w:hAnsi="Cambria Math"/>
                </w:rPr>
                <m:t>P</m:t>
              </m:r>
            </m:e>
            <m:sub>
              <m:r>
                <w:rPr>
                  <w:rFonts w:ascii="Cambria Math" w:eastAsia="Times New Roman" w:hAnsi="Cambria Math"/>
                </w:rPr>
                <m:t>j-1j</m:t>
              </m:r>
            </m:sub>
          </m:sSub>
          <m:r>
            <w:rPr>
              <w:rFonts w:ascii="Cambria Math" w:eastAsia="Times New Roman" w:hAnsi="Cambria Math"/>
            </w:rPr>
            <m:t xml:space="preserve">)+ </m:t>
          </m:r>
          <m:f>
            <m:fPr>
              <m:ctrlPr>
                <w:rPr>
                  <w:rFonts w:ascii="Cambria Math" w:eastAsia="Times New Roman" w:hAnsi="Cambria Math"/>
                  <w:i/>
                </w:rPr>
              </m:ctrlPr>
            </m:fPr>
            <m:num>
              <m:d>
                <m:dPr>
                  <m:ctrlPr>
                    <w:rPr>
                      <w:rFonts w:ascii="Cambria Math" w:eastAsia="Times New Roman" w:hAnsi="Cambria Math"/>
                      <w:i/>
                    </w:rPr>
                  </m:ctrlPr>
                </m:dPr>
                <m:e>
                  <m:r>
                    <w:rPr>
                      <w:rFonts w:ascii="Cambria Math" w:eastAsia="Times New Roman" w:hAnsi="Cambria Math"/>
                    </w:rPr>
                    <m:t>i+1</m:t>
                  </m:r>
                </m:e>
              </m:d>
              <m:r>
                <w:rPr>
                  <w:rFonts w:ascii="Cambria Math" w:eastAsia="Times New Roman" w:hAnsi="Cambria Math"/>
                </w:rPr>
                <m:t>-j</m:t>
              </m:r>
            </m:num>
            <m:den>
              <m:r>
                <w:rPr>
                  <w:rFonts w:ascii="Cambria Math" w:eastAsia="Times New Roman" w:hAnsi="Cambria Math"/>
                </w:rPr>
                <m:t>2</m:t>
              </m:r>
            </m:den>
          </m:f>
          <m:r>
            <w:rPr>
              <w:rFonts w:ascii="Cambria Math" w:eastAsia="Times New Roman" w:hAnsi="Cambria Math"/>
            </w:rPr>
            <m:t>;j&gt;i+1</m:t>
          </m:r>
        </m:oMath>
      </m:oMathPara>
    </w:p>
    <w:p w:rsidR="00C364BF" w:rsidRPr="005B31BB" w:rsidRDefault="00C364BF" w:rsidP="005B31BB">
      <w:pPr>
        <w:ind w:firstLine="720"/>
        <w:jc w:val="both"/>
        <w:rPr>
          <w:rFonts w:ascii="Arial" w:hAnsi="Arial" w:cs="Arial"/>
          <w:lang w:val="id-ID"/>
        </w:rPr>
      </w:pPr>
      <w:r w:rsidRPr="005B31BB">
        <w:rPr>
          <w:rFonts w:ascii="Arial" w:hAnsi="Arial" w:cs="Arial"/>
          <w:lang w:val="id-ID"/>
        </w:rPr>
        <w:t xml:space="preserve">Reliable fuzzy preference relationships, </w:t>
      </w:r>
      <m:oMath>
        <m:acc>
          <m:accPr>
            <m:chr m:val="̃"/>
            <m:ctrlPr>
              <w:rPr>
                <w:rFonts w:ascii="Cambria Math" w:hAnsi="Cambria Math" w:cs="Arial"/>
                <w:lang w:val="id-ID"/>
              </w:rPr>
            </m:ctrlPr>
          </m:accPr>
          <m:e>
            <m:r>
              <w:rPr>
                <w:rFonts w:ascii="Cambria Math" w:hAnsi="Cambria Math" w:cs="Arial"/>
                <w:lang w:val="id-ID"/>
              </w:rPr>
              <m:t>P</m:t>
            </m:r>
          </m:e>
        </m:acc>
      </m:oMath>
      <w:r w:rsidRPr="005B31BB">
        <w:rPr>
          <w:rFonts w:ascii="Arial" w:hAnsi="Arial" w:cs="Arial"/>
          <w:lang w:val="id-ID"/>
        </w:rPr>
        <w:t xml:space="preserve"> obtained from </w:t>
      </w:r>
      <m:oMath>
        <m:acc>
          <m:accPr>
            <m:chr m:val="̃"/>
            <m:ctrlPr>
              <w:rPr>
                <w:rFonts w:ascii="Cambria Math" w:hAnsi="Cambria Math" w:cs="Arial"/>
                <w:lang w:val="id-ID"/>
              </w:rPr>
            </m:ctrlPr>
          </m:accPr>
          <m:e>
            <m:r>
              <w:rPr>
                <w:rFonts w:ascii="Cambria Math" w:hAnsi="Cambria Math" w:cs="Arial"/>
                <w:lang w:val="id-ID"/>
              </w:rPr>
              <m:t>P</m:t>
            </m:r>
          </m:e>
        </m:acc>
      </m:oMath>
      <w:r w:rsidRPr="005B31BB">
        <w:rPr>
          <w:rFonts w:ascii="Arial" w:hAnsi="Arial" w:cs="Arial"/>
          <w:lang w:val="id-ID"/>
        </w:rPr>
        <w:t xml:space="preserve"> =f(</w:t>
      </w:r>
      <m:oMath>
        <m:acc>
          <m:accPr>
            <m:ctrlPr>
              <w:rPr>
                <w:rFonts w:ascii="Cambria Math" w:hAnsi="Cambria Math" w:cs="Arial"/>
                <w:lang w:val="id-ID"/>
              </w:rPr>
            </m:ctrlPr>
          </m:accPr>
          <m:e>
            <m:r>
              <w:rPr>
                <w:rFonts w:ascii="Cambria Math" w:hAnsi="Cambria Math" w:cs="Arial"/>
                <w:lang w:val="id-ID"/>
              </w:rPr>
              <m:t>P</m:t>
            </m:r>
          </m:e>
        </m:acc>
      </m:oMath>
      <w:r w:rsidRPr="005B31BB">
        <w:rPr>
          <w:rFonts w:ascii="Arial" w:hAnsi="Arial" w:cs="Arial"/>
          <w:lang w:val="id-ID"/>
        </w:rPr>
        <w:t xml:space="preserve">).Distance between </w:t>
      </w:r>
      <m:oMath>
        <m:sSup>
          <m:sSupPr>
            <m:ctrlPr>
              <w:rPr>
                <w:rFonts w:ascii="Cambria Math" w:hAnsi="Cambria Math" w:cs="Arial"/>
                <w:lang w:val="id-ID"/>
              </w:rPr>
            </m:ctrlPr>
          </m:sSupPr>
          <m:e>
            <m:r>
              <w:rPr>
                <w:rFonts w:ascii="Cambria Math" w:hAnsi="Cambria Math" w:cs="Arial"/>
                <w:lang w:val="id-ID"/>
              </w:rPr>
              <m:t>P</m:t>
            </m:r>
          </m:e>
          <m:sup>
            <m:r>
              <w:rPr>
                <w:rFonts w:ascii="Cambria Math" w:hAnsi="Cambria Math" w:cs="Arial"/>
                <w:lang w:val="id-ID"/>
              </w:rPr>
              <m:t>k</m:t>
            </m:r>
          </m:sup>
        </m:sSup>
      </m:oMath>
      <w:r w:rsidRPr="005B31BB">
        <w:rPr>
          <w:rFonts w:ascii="Arial" w:hAnsi="Arial" w:cs="Arial"/>
          <w:lang w:val="id-ID"/>
        </w:rPr>
        <w:t xml:space="preserve"> and </w:t>
      </w:r>
      <m:oMath>
        <m:sSup>
          <m:sSupPr>
            <m:ctrlPr>
              <w:rPr>
                <w:rFonts w:ascii="Cambria Math" w:hAnsi="Cambria Math" w:cs="Arial"/>
                <w:lang w:val="id-ID"/>
              </w:rPr>
            </m:ctrlPr>
          </m:sSupPr>
          <m:e>
            <m:acc>
              <m:accPr>
                <m:chr m:val="̃"/>
                <m:ctrlPr>
                  <w:rPr>
                    <w:rFonts w:ascii="Cambria Math" w:hAnsi="Cambria Math" w:cs="Arial"/>
                    <w:lang w:val="id-ID"/>
                  </w:rPr>
                </m:ctrlPr>
              </m:accPr>
              <m:e>
                <m:r>
                  <w:rPr>
                    <w:rFonts w:ascii="Cambria Math" w:hAnsi="Cambria Math" w:cs="Arial"/>
                    <w:lang w:val="id-ID"/>
                  </w:rPr>
                  <m:t>P</m:t>
                </m:r>
              </m:e>
            </m:acc>
          </m:e>
          <m:sup>
            <m:r>
              <w:rPr>
                <w:rFonts w:ascii="Cambria Math" w:hAnsi="Cambria Math" w:cs="Arial"/>
                <w:lang w:val="id-ID"/>
              </w:rPr>
              <m:t>k</m:t>
            </m:r>
          </m:sup>
        </m:sSup>
      </m:oMath>
      <w:r w:rsidRPr="005B31BB">
        <w:rPr>
          <w:rFonts w:ascii="Arial" w:hAnsi="Arial" w:cs="Arial"/>
          <w:lang w:val="id-ID"/>
        </w:rPr>
        <w:t xml:space="preserve"> The distance between can be used as a measure of matrix consistency </w:t>
      </w:r>
      <m:oMath>
        <m:sSup>
          <m:sSupPr>
            <m:ctrlPr>
              <w:rPr>
                <w:rFonts w:ascii="Cambria Math" w:hAnsi="Cambria Math" w:cs="Arial"/>
                <w:lang w:val="id-ID"/>
              </w:rPr>
            </m:ctrlPr>
          </m:sSupPr>
          <m:e>
            <m:r>
              <w:rPr>
                <w:rFonts w:ascii="Cambria Math" w:hAnsi="Cambria Math" w:cs="Arial"/>
                <w:lang w:val="id-ID"/>
              </w:rPr>
              <m:t>P</m:t>
            </m:r>
          </m:e>
          <m:sup>
            <m:r>
              <w:rPr>
                <w:rFonts w:ascii="Cambria Math" w:hAnsi="Cambria Math" w:cs="Arial"/>
                <w:lang w:val="id-ID"/>
              </w:rPr>
              <m:t>k</m:t>
            </m:r>
          </m:sup>
        </m:sSup>
      </m:oMath>
      <w:r w:rsidRPr="005B31BB">
        <w:rPr>
          <w:rFonts w:ascii="Arial" w:hAnsi="Arial" w:cs="Arial"/>
          <w:lang w:val="id-ID"/>
        </w:rPr>
        <w:t xml:space="preserve"> obtained from:</w:t>
      </w:r>
    </w:p>
    <w:p w:rsidR="00C364BF" w:rsidRPr="00A05A83" w:rsidRDefault="00C364BF" w:rsidP="00C364BF">
      <w:pPr>
        <w:pStyle w:val="IJASEITParagraph"/>
        <w:spacing w:before="120"/>
        <w:ind w:firstLine="0"/>
        <w:jc w:val="center"/>
        <w:rPr>
          <w:lang w:val="en"/>
        </w:rPr>
      </w:pPr>
      <m:oMathPara>
        <m:oMathParaPr>
          <m:jc m:val="center"/>
        </m:oMathParaPr>
        <m:oMath>
          <m:sSup>
            <m:sSupPr>
              <m:ctrlPr>
                <w:rPr>
                  <w:rFonts w:ascii="Cambria Math" w:eastAsia="Times New Roman" w:hAnsi="Cambria Math"/>
                  <w:i/>
                </w:rPr>
              </m:ctrlPr>
            </m:sSupPr>
            <m:e>
              <m:r>
                <w:rPr>
                  <w:rFonts w:ascii="Cambria Math" w:eastAsia="Times New Roman" w:hAnsi="Cambria Math"/>
                </w:rPr>
                <m:t>CI</m:t>
              </m:r>
            </m:e>
            <m:sup>
              <m:r>
                <w:rPr>
                  <w:rFonts w:ascii="Cambria Math" w:eastAsia="Times New Roman" w:hAnsi="Cambria Math"/>
                </w:rPr>
                <m:t>k</m:t>
              </m:r>
            </m:sup>
          </m:sSup>
          <m:r>
            <w:rPr>
              <w:rFonts w:ascii="Cambria Math" w:eastAsia="Times New Roman" w:hAnsi="Cambria Math"/>
            </w:rPr>
            <m:t>=d</m:t>
          </m:r>
          <m:d>
            <m:dPr>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P</m:t>
                  </m:r>
                </m:e>
                <m:sup>
                  <m:r>
                    <w:rPr>
                      <w:rFonts w:ascii="Cambria Math" w:eastAsia="Times New Roman" w:hAnsi="Cambria Math"/>
                    </w:rPr>
                    <m:t>k</m:t>
                  </m:r>
                </m:sup>
              </m:sSup>
              <m:r>
                <w:rPr>
                  <w:rFonts w:ascii="Cambria Math" w:eastAsia="Times New Roman" w:hAnsi="Cambria Math"/>
                </w:rPr>
                <m:t xml:space="preserve">, </m:t>
              </m:r>
              <m:sSup>
                <m:sSupPr>
                  <m:ctrlPr>
                    <w:rPr>
                      <w:rFonts w:ascii="Cambria Math" w:eastAsia="Times New Roman" w:hAnsi="Cambria Math"/>
                      <w:i/>
                    </w:rPr>
                  </m:ctrlPr>
                </m:sSupPr>
                <m:e>
                  <m:acc>
                    <m:accPr>
                      <m:chr m:val="̃"/>
                      <m:ctrlPr>
                        <w:rPr>
                          <w:rFonts w:ascii="Cambria Math" w:eastAsia="Times New Roman" w:hAnsi="Cambria Math"/>
                          <w:i/>
                        </w:rPr>
                      </m:ctrlPr>
                    </m:accPr>
                    <m:e>
                      <m:r>
                        <w:rPr>
                          <w:rFonts w:ascii="Cambria Math" w:eastAsia="Times New Roman" w:hAnsi="Cambria Math"/>
                        </w:rPr>
                        <m:t>P</m:t>
                      </m:r>
                    </m:e>
                  </m:acc>
                </m:e>
                <m:sup>
                  <m:r>
                    <w:rPr>
                      <w:rFonts w:ascii="Cambria Math" w:eastAsia="Times New Roman" w:hAnsi="Cambria Math"/>
                    </w:rPr>
                    <m:t>k</m:t>
                  </m:r>
                </m:sup>
              </m:sSup>
            </m:e>
          </m:d>
          <m:r>
            <w:rPr>
              <w:rFonts w:ascii="Cambria Math" w:eastAsia="Times New Roman" w:hAnsi="Cambria Math"/>
            </w:rPr>
            <m:t>=</m:t>
          </m:r>
          <m:rad>
            <m:radPr>
              <m:degHide m:val="1"/>
              <m:ctrlPr>
                <w:rPr>
                  <w:rFonts w:ascii="Cambria Math" w:eastAsia="Times New Roman" w:hAnsi="Cambria Math"/>
                  <w:i/>
                </w:rPr>
              </m:ctrlPr>
            </m:radPr>
            <m:deg/>
            <m:e>
              <m:nary>
                <m:naryPr>
                  <m:chr m:val="∑"/>
                  <m:limLoc m:val="undOvr"/>
                  <m:ctrlPr>
                    <w:rPr>
                      <w:rFonts w:ascii="Cambria Math" w:eastAsia="Times New Roman" w:hAnsi="Cambria Math"/>
                      <w:i/>
                    </w:rPr>
                  </m:ctrlPr>
                </m:naryPr>
                <m:sub>
                  <m:r>
                    <w:rPr>
                      <w:rFonts w:ascii="Cambria Math" w:eastAsia="Times New Roman" w:hAnsi="Cambria Math"/>
                    </w:rPr>
                    <m:t>i=1</m:t>
                  </m:r>
                </m:sub>
                <m:sup>
                  <m:r>
                    <w:rPr>
                      <w:rFonts w:ascii="Cambria Math" w:eastAsia="Times New Roman" w:hAnsi="Cambria Math"/>
                    </w:rPr>
                    <m:t>n</m:t>
                  </m:r>
                </m:sup>
                <m:e>
                  <m:nary>
                    <m:naryPr>
                      <m:chr m:val="∑"/>
                      <m:limLoc m:val="undOvr"/>
                      <m:ctrlPr>
                        <w:rPr>
                          <w:rFonts w:ascii="Cambria Math" w:eastAsia="Times New Roman" w:hAnsi="Cambria Math"/>
                          <w:i/>
                        </w:rPr>
                      </m:ctrlPr>
                    </m:naryPr>
                    <m:sub>
                      <m:r>
                        <w:rPr>
                          <w:rFonts w:ascii="Cambria Math" w:eastAsia="Times New Roman" w:hAnsi="Cambria Math"/>
                        </w:rPr>
                        <m:t>j=1</m:t>
                      </m:r>
                    </m:sub>
                    <m:sup>
                      <m:r>
                        <w:rPr>
                          <w:rFonts w:ascii="Cambria Math" w:eastAsia="Times New Roman" w:hAnsi="Cambria Math"/>
                        </w:rPr>
                        <m:t>n</m:t>
                      </m:r>
                    </m:sup>
                    <m:e>
                      <m:d>
                        <m:dPr>
                          <m:endChr m:val=""/>
                          <m:ctrlPr>
                            <w:rPr>
                              <w:rFonts w:ascii="Cambria Math" w:eastAsia="Times New Roman" w:hAnsi="Cambria Math"/>
                              <w:i/>
                            </w:rPr>
                          </m:ctrlPr>
                        </m:dPr>
                        <m:e>
                          <m:sSubSup>
                            <m:sSubSupPr>
                              <m:ctrlPr>
                                <w:rPr>
                                  <w:rFonts w:ascii="Cambria Math" w:eastAsia="Times New Roman" w:hAnsi="Cambria Math"/>
                                  <w:i/>
                                </w:rPr>
                              </m:ctrlPr>
                            </m:sSubSupPr>
                            <m:e>
                              <m:r>
                                <w:rPr>
                                  <w:rFonts w:ascii="Cambria Math" w:eastAsia="Times New Roman" w:hAnsi="Cambria Math"/>
                                </w:rPr>
                                <m:t>P</m:t>
                              </m:r>
                            </m:e>
                            <m:sub>
                              <m:r>
                                <w:rPr>
                                  <w:rFonts w:ascii="Cambria Math" w:eastAsia="Times New Roman" w:hAnsi="Cambria Math"/>
                                </w:rPr>
                                <m:t>ij</m:t>
                              </m:r>
                            </m:sub>
                            <m:sup>
                              <m:r>
                                <w:rPr>
                                  <w:rFonts w:ascii="Cambria Math" w:eastAsia="Times New Roman" w:hAnsi="Cambria Math"/>
                                </w:rPr>
                                <m:t>k</m:t>
                              </m:r>
                            </m:sup>
                          </m:sSubSup>
                          <m:r>
                            <w:rPr>
                              <w:rFonts w:ascii="Cambria Math" w:eastAsia="Times New Roman" w:hAnsi="Cambria Math"/>
                            </w:rPr>
                            <m:t>-</m:t>
                          </m:r>
                          <m:sSubSup>
                            <m:sSubSupPr>
                              <m:ctrlPr>
                                <w:rPr>
                                  <w:rFonts w:ascii="Cambria Math" w:eastAsia="Times New Roman" w:hAnsi="Cambria Math"/>
                                  <w:i/>
                                </w:rPr>
                              </m:ctrlPr>
                            </m:sSubSupPr>
                            <m:e>
                              <m:acc>
                                <m:accPr>
                                  <m:chr m:val="̃"/>
                                  <m:ctrlPr>
                                    <w:rPr>
                                      <w:rFonts w:ascii="Cambria Math" w:eastAsia="Times New Roman" w:hAnsi="Cambria Math"/>
                                      <w:i/>
                                    </w:rPr>
                                  </m:ctrlPr>
                                </m:accPr>
                                <m:e>
                                  <m:r>
                                    <w:rPr>
                                      <w:rFonts w:ascii="Cambria Math" w:eastAsia="Times New Roman" w:hAnsi="Cambria Math"/>
                                    </w:rPr>
                                    <m:t>P</m:t>
                                  </m:r>
                                </m:e>
                              </m:acc>
                            </m:e>
                            <m:sub>
                              <m:r>
                                <w:rPr>
                                  <w:rFonts w:ascii="Cambria Math" w:eastAsia="Times New Roman" w:hAnsi="Cambria Math"/>
                                </w:rPr>
                                <m:t>ij</m:t>
                              </m:r>
                            </m:sub>
                            <m:sup>
                              <m:r>
                                <w:rPr>
                                  <w:rFonts w:ascii="Cambria Math" w:eastAsia="Times New Roman" w:hAnsi="Cambria Math"/>
                                </w:rPr>
                                <m:t>k</m:t>
                              </m:r>
                            </m:sup>
                          </m:sSubSup>
                          <m:sSup>
                            <m:sSupPr>
                              <m:ctrlPr>
                                <w:rPr>
                                  <w:rFonts w:ascii="Cambria Math" w:eastAsia="Times New Roman" w:hAnsi="Cambria Math"/>
                                  <w:i/>
                                </w:rPr>
                              </m:ctrlPr>
                            </m:sSupPr>
                            <m:e>
                              <m:r>
                                <w:rPr>
                                  <w:rFonts w:ascii="Cambria Math" w:eastAsia="Times New Roman" w:hAnsi="Cambria Math"/>
                                </w:rPr>
                                <m:t>)</m:t>
                              </m:r>
                            </m:e>
                            <m:sup>
                              <m:r>
                                <w:rPr>
                                  <w:rFonts w:ascii="Cambria Math" w:eastAsia="Times New Roman" w:hAnsi="Cambria Math"/>
                                </w:rPr>
                                <m:t>2</m:t>
                              </m:r>
                            </m:sup>
                          </m:sSup>
                        </m:e>
                      </m:d>
                    </m:e>
                  </m:nary>
                </m:e>
              </m:nary>
            </m:e>
          </m:rad>
        </m:oMath>
      </m:oMathPara>
    </w:p>
    <w:p w:rsidR="00C364BF" w:rsidRPr="005B31BB" w:rsidRDefault="00C364BF" w:rsidP="005B31BB">
      <w:pPr>
        <w:ind w:firstLine="720"/>
        <w:jc w:val="both"/>
        <w:rPr>
          <w:rFonts w:ascii="Arial" w:hAnsi="Arial" w:cs="Arial"/>
          <w:lang w:val="id-ID"/>
        </w:rPr>
      </w:pPr>
      <w:r w:rsidRPr="005B31BB">
        <w:rPr>
          <w:rFonts w:ascii="Arial" w:hAnsi="Arial" w:cs="Arial"/>
          <w:lang w:val="id-ID"/>
        </w:rPr>
        <w:t>When value 1-</w:t>
      </w:r>
      <m:oMath>
        <m:sSup>
          <m:sSupPr>
            <m:ctrlPr>
              <w:rPr>
                <w:rFonts w:ascii="Cambria Math" w:hAnsi="Cambria Math" w:cs="Arial"/>
                <w:lang w:val="id-ID"/>
              </w:rPr>
            </m:ctrlPr>
          </m:sSupPr>
          <m:e>
            <m:r>
              <w:rPr>
                <w:rFonts w:ascii="Cambria Math" w:hAnsi="Cambria Math" w:cs="Arial"/>
                <w:lang w:val="id-ID"/>
              </w:rPr>
              <m:t>Ci</m:t>
            </m:r>
          </m:e>
          <m:sup>
            <m:r>
              <w:rPr>
                <w:rFonts w:ascii="Cambria Math" w:hAnsi="Cambria Math" w:cs="Arial"/>
                <w:lang w:val="id-ID"/>
              </w:rPr>
              <m:t>k</m:t>
            </m:r>
          </m:sup>
        </m:sSup>
      </m:oMath>
      <w:r w:rsidRPr="005B31BB">
        <w:rPr>
          <w:rFonts w:ascii="Arial" w:hAnsi="Arial" w:cs="Arial"/>
          <w:lang w:val="id-ID"/>
        </w:rPr>
        <w:t xml:space="preserve"> getting closer to 1, indicates that the information provided by the decision maker to -k,</w:t>
      </w:r>
      <m:oMath>
        <m:sSup>
          <m:sSupPr>
            <m:ctrlPr>
              <w:rPr>
                <w:rFonts w:ascii="Cambria Math" w:hAnsi="Cambria Math" w:cs="Arial"/>
                <w:lang w:val="id-ID"/>
              </w:rPr>
            </m:ctrlPr>
          </m:sSupPr>
          <m:e>
            <m:r>
              <w:rPr>
                <w:rFonts w:ascii="Cambria Math" w:hAnsi="Cambria Math" w:cs="Arial"/>
                <w:lang w:val="id-ID"/>
              </w:rPr>
              <m:t>e</m:t>
            </m:r>
          </m:e>
          <m:sup>
            <m:r>
              <w:rPr>
                <w:rFonts w:ascii="Cambria Math" w:hAnsi="Cambria Math" w:cs="Arial"/>
                <w:lang w:val="id-ID"/>
              </w:rPr>
              <m:t>k</m:t>
            </m:r>
          </m:sup>
        </m:sSup>
      </m:oMath>
      <w:r w:rsidRPr="005B31BB">
        <w:rPr>
          <w:rFonts w:ascii="Arial" w:hAnsi="Arial" w:cs="Arial"/>
          <w:lang w:val="id-ID"/>
        </w:rPr>
        <w:t>, more consistent.</w:t>
      </w:r>
    </w:p>
    <w:p w:rsidR="00C364BF" w:rsidRPr="005B31BB" w:rsidRDefault="00C364BF" w:rsidP="005B31BB">
      <w:pPr>
        <w:ind w:firstLine="720"/>
        <w:jc w:val="both"/>
        <w:rPr>
          <w:rFonts w:ascii="Arial" w:hAnsi="Arial" w:cs="Arial"/>
          <w:lang w:val="id-ID"/>
        </w:rPr>
      </w:pPr>
    </w:p>
    <w:p w:rsidR="00904D6D" w:rsidRPr="00904D6D" w:rsidRDefault="009B76C2" w:rsidP="00904D6D">
      <w:pPr>
        <w:rPr>
          <w:rFonts w:ascii="Arial" w:hAnsi="Arial" w:cs="Arial"/>
          <w:b/>
          <w:bCs/>
          <w:lang w:val="id-ID"/>
        </w:rPr>
      </w:pPr>
      <w:r w:rsidRPr="00904D6D">
        <w:rPr>
          <w:rFonts w:ascii="Arial" w:hAnsi="Arial" w:cs="Arial"/>
          <w:b/>
          <w:bCs/>
          <w:lang w:val="id-ID"/>
        </w:rPr>
        <w:t xml:space="preserve">3. </w:t>
      </w:r>
      <w:r>
        <w:rPr>
          <w:rFonts w:ascii="Arial" w:hAnsi="Arial" w:cs="Arial"/>
          <w:b/>
          <w:bCs/>
          <w:lang w:val="id-ID"/>
        </w:rPr>
        <w:t xml:space="preserve">Results </w:t>
      </w:r>
      <w:r>
        <w:rPr>
          <w:rFonts w:ascii="Arial" w:hAnsi="Arial" w:cs="Arial"/>
          <w:b/>
          <w:bCs/>
        </w:rPr>
        <w:t>a</w:t>
      </w:r>
      <w:r>
        <w:rPr>
          <w:rFonts w:ascii="Arial" w:hAnsi="Arial" w:cs="Arial"/>
          <w:b/>
          <w:bCs/>
          <w:lang w:val="id-ID"/>
        </w:rPr>
        <w:t>nd Analysis</w:t>
      </w:r>
    </w:p>
    <w:p w:rsidR="00EE4290" w:rsidRDefault="00EE4290" w:rsidP="00622D1E">
      <w:pPr>
        <w:spacing w:after="120"/>
        <w:ind w:firstLine="720"/>
        <w:jc w:val="both"/>
        <w:rPr>
          <w:rFonts w:ascii="Arial" w:hAnsi="Arial" w:cs="Arial"/>
          <w:lang w:val="id-ID"/>
        </w:rPr>
      </w:pPr>
      <w:r w:rsidRPr="00EE4290">
        <w:rPr>
          <w:rFonts w:ascii="Arial" w:hAnsi="Arial" w:cs="Arial"/>
          <w:lang w:val="id-ID"/>
        </w:rPr>
        <w:t>In this section, it is explained the results of research and at the same time is given the comprehensive discussion. Results can be presented in figures, graphs, tables and others that make the reader understand easily</w:t>
      </w:r>
      <w:r w:rsidR="000E0E3C">
        <w:rPr>
          <w:rFonts w:ascii="Arial" w:hAnsi="Arial" w:cs="Arial"/>
        </w:rPr>
        <w:t xml:space="preserve"> [2], [5]</w:t>
      </w:r>
      <w:r w:rsidRPr="00EE4290">
        <w:rPr>
          <w:rFonts w:ascii="Arial" w:hAnsi="Arial" w:cs="Arial"/>
          <w:lang w:val="id-ID"/>
        </w:rPr>
        <w:t>. The discussion can be made in several sub-chapters.</w:t>
      </w:r>
    </w:p>
    <w:p w:rsidR="00622D1E" w:rsidRPr="00622D1E" w:rsidRDefault="00622D1E" w:rsidP="00622D1E">
      <w:pPr>
        <w:pStyle w:val="ListParagraph"/>
        <w:numPr>
          <w:ilvl w:val="0"/>
          <w:numId w:val="17"/>
        </w:numPr>
        <w:spacing w:before="120" w:after="0"/>
        <w:rPr>
          <w:rFonts w:ascii="Arial" w:hAnsi="Arial" w:cs="Arial"/>
          <w:b/>
          <w:bCs/>
          <w:vanish/>
          <w:sz w:val="20"/>
          <w:szCs w:val="20"/>
        </w:rPr>
      </w:pPr>
    </w:p>
    <w:p w:rsidR="00622D1E" w:rsidRPr="00622D1E" w:rsidRDefault="00622D1E" w:rsidP="00622D1E">
      <w:pPr>
        <w:pStyle w:val="ListParagraph"/>
        <w:numPr>
          <w:ilvl w:val="1"/>
          <w:numId w:val="17"/>
        </w:numPr>
        <w:spacing w:after="0"/>
        <w:ind w:left="360"/>
        <w:rPr>
          <w:rFonts w:ascii="Arial" w:hAnsi="Arial" w:cs="Arial"/>
          <w:b/>
          <w:bCs/>
          <w:sz w:val="20"/>
          <w:szCs w:val="20"/>
        </w:rPr>
      </w:pPr>
      <w:r w:rsidRPr="00622D1E">
        <w:rPr>
          <w:rFonts w:ascii="Arial" w:hAnsi="Arial" w:cs="Arial"/>
          <w:b/>
          <w:bCs/>
          <w:sz w:val="20"/>
          <w:szCs w:val="20"/>
        </w:rPr>
        <w:t>Assessment Criteria and Matching Level</w:t>
      </w:r>
    </w:p>
    <w:p w:rsidR="00622D1E" w:rsidRPr="00622D1E" w:rsidRDefault="00622D1E" w:rsidP="00622D1E">
      <w:pPr>
        <w:spacing w:after="120"/>
        <w:ind w:firstLine="720"/>
        <w:jc w:val="both"/>
        <w:rPr>
          <w:rFonts w:ascii="Arial" w:hAnsi="Arial" w:cs="Arial"/>
          <w:lang w:val="id-ID"/>
        </w:rPr>
      </w:pPr>
      <w:r w:rsidRPr="00622D1E">
        <w:rPr>
          <w:rFonts w:ascii="Arial" w:hAnsi="Arial" w:cs="Arial"/>
          <w:lang w:val="id-ID"/>
        </w:rPr>
        <w:t xml:space="preserve">The Employee  performance  appraisal  will be conducted  by involving many criteria so that the results will be obtained optimally and fair. The criteria used based on the data obtained from STEKOM will then be processed and will produce data in the form of degree of compatibility of each criterion that has been determined from each assessor. The rankings of </w:t>
      </w:r>
      <w:r w:rsidRPr="00622D1E">
        <w:rPr>
          <w:rFonts w:ascii="Arial" w:hAnsi="Arial" w:cs="Arial"/>
          <w:lang w:val="id-ID"/>
        </w:rPr>
        <w:lastRenderedPageBreak/>
        <w:t>employee performance appraisal results that have been ranked from the highest to the lowest will be based on the sum of weighted attributes that have been calculated with the concept of Fuzzy Multi Attribute Decision Making (FMADM) with problem solving using Consistency Induced Ordered Weighted Averaging (CIOWA) model [16]. The criteria for assessment in the employee performance appraisal used will be adjusted to the STEKOM's interests: Quality of Work (C1), Quantity of Work (C2), Knowledge of Employment (C3), Responsibility (C4), Cooperation (C5), Network Work (C6), Initiative (C7), Work Discipline (C8), Intergritas (C9), Concern for safety and security (C10).</w:t>
      </w:r>
    </w:p>
    <w:p w:rsidR="00622D1E" w:rsidRPr="00622D1E" w:rsidRDefault="00622D1E" w:rsidP="00622D1E">
      <w:pPr>
        <w:pStyle w:val="ListParagraph"/>
        <w:numPr>
          <w:ilvl w:val="1"/>
          <w:numId w:val="17"/>
        </w:numPr>
        <w:spacing w:after="0"/>
        <w:ind w:left="360"/>
        <w:rPr>
          <w:rFonts w:ascii="Arial" w:hAnsi="Arial" w:cs="Arial"/>
          <w:b/>
          <w:bCs/>
          <w:sz w:val="20"/>
          <w:szCs w:val="20"/>
        </w:rPr>
      </w:pPr>
      <w:r w:rsidRPr="00622D1E">
        <w:rPr>
          <w:rFonts w:ascii="Arial" w:hAnsi="Arial" w:cs="Arial"/>
          <w:b/>
          <w:bCs/>
          <w:sz w:val="20"/>
          <w:szCs w:val="20"/>
        </w:rPr>
        <w:t>Importance Rating and Matching Rating</w:t>
      </w:r>
    </w:p>
    <w:p w:rsidR="00622D1E" w:rsidRPr="00622D1E" w:rsidRDefault="00622D1E" w:rsidP="00622D1E">
      <w:pPr>
        <w:spacing w:after="120"/>
        <w:ind w:firstLine="720"/>
        <w:jc w:val="both"/>
        <w:rPr>
          <w:rFonts w:ascii="Arial" w:hAnsi="Arial" w:cs="Arial"/>
          <w:lang w:val="id-ID"/>
        </w:rPr>
      </w:pPr>
      <w:r w:rsidRPr="00622D1E">
        <w:rPr>
          <w:rFonts w:ascii="Arial" w:hAnsi="Arial" w:cs="Arial"/>
          <w:lang w:val="id-ID"/>
        </w:rPr>
        <w:t>The level of importance for criterion will be determined based on the weighted value assigned to the number and the matching of rating on alternative (assessor) for each criterion is: Very Less (VL)=1, Less (L)=2, Enough (E)=3, Good (G)=4 and Very Good (VG)=5. As in figure 3.</w:t>
      </w:r>
    </w:p>
    <w:bookmarkStart w:id="2" w:name="_MON_1583650169"/>
    <w:bookmarkEnd w:id="2"/>
    <w:p w:rsidR="00622D1E" w:rsidRDefault="000B58D3" w:rsidP="00622D1E">
      <w:pPr>
        <w:pStyle w:val="IJASEITParagraph"/>
        <w:spacing w:before="120" w:after="120"/>
        <w:ind w:firstLine="0"/>
        <w:jc w:val="center"/>
        <w:rPr>
          <w:lang w:val="en"/>
        </w:rPr>
      </w:pPr>
      <w:r w:rsidRPr="004B0E08">
        <w:object w:dxaOrig="7389" w:dyaOrig="2629">
          <v:shape id="_x0000_i1026" type="#_x0000_t75" style="width:318pt;height:123pt" o:ole="">
            <v:imagedata r:id="rId11" o:title=""/>
          </v:shape>
          <o:OLEObject Type="Embed" ProgID="Excel.Sheet.12" ShapeID="_x0000_i1026" DrawAspect="Content" ObjectID="_1601796059" r:id="rId12"/>
        </w:object>
      </w:r>
      <w:r w:rsidR="00622D1E" w:rsidRPr="00105856">
        <w:rPr>
          <w:lang w:val="en"/>
        </w:rPr>
        <w:t xml:space="preserve"> </w:t>
      </w:r>
    </w:p>
    <w:p w:rsidR="00622D1E" w:rsidRPr="00622D1E" w:rsidRDefault="00622D1E" w:rsidP="00622D1E">
      <w:pPr>
        <w:pStyle w:val="IJASEITParagraph"/>
        <w:spacing w:before="120" w:after="120"/>
        <w:ind w:firstLine="0"/>
        <w:jc w:val="center"/>
        <w:rPr>
          <w:rFonts w:ascii="Arial" w:hAnsi="Arial" w:cs="Arial"/>
        </w:rPr>
      </w:pPr>
      <w:r w:rsidRPr="00622D1E">
        <w:rPr>
          <w:rFonts w:ascii="Arial" w:hAnsi="Arial" w:cs="Arial"/>
          <w:b/>
        </w:rPr>
        <w:t>Figure 3.</w:t>
      </w:r>
      <w:r w:rsidRPr="00622D1E">
        <w:rPr>
          <w:rFonts w:ascii="Arial" w:hAnsi="Arial" w:cs="Arial"/>
        </w:rPr>
        <w:t xml:space="preserve"> Graph of weight Level</w:t>
      </w:r>
    </w:p>
    <w:p w:rsidR="00622D1E" w:rsidRPr="00622D1E" w:rsidRDefault="00622D1E" w:rsidP="00622D1E">
      <w:pPr>
        <w:spacing w:after="120"/>
        <w:ind w:firstLine="720"/>
        <w:jc w:val="both"/>
        <w:rPr>
          <w:rFonts w:ascii="Arial" w:hAnsi="Arial" w:cs="Arial"/>
          <w:lang w:val="id-ID"/>
        </w:rPr>
      </w:pPr>
      <w:r w:rsidRPr="00622D1E">
        <w:rPr>
          <w:rFonts w:ascii="Arial" w:hAnsi="Arial" w:cs="Arial"/>
          <w:lang w:val="id-ID"/>
        </w:rPr>
        <w:t>And for its importance rating to be used as the standard of the expected assessment of each criterion is: Very Low (VL) = 1, Low (L) = 2, Medium (M) = 3, High (H) = 4, Very High ( VH) = 5. The weight value can be seen in figure 4.</w:t>
      </w:r>
    </w:p>
    <w:bookmarkStart w:id="3" w:name="_MON_1583740607"/>
    <w:bookmarkEnd w:id="3"/>
    <w:p w:rsidR="00622D1E" w:rsidRDefault="000B58D3" w:rsidP="00622D1E">
      <w:pPr>
        <w:pStyle w:val="IJASEITParagraph"/>
        <w:spacing w:before="120" w:after="120"/>
        <w:ind w:firstLine="0"/>
        <w:jc w:val="center"/>
        <w:rPr>
          <w:lang w:val="en"/>
        </w:rPr>
      </w:pPr>
      <w:r w:rsidRPr="004B0E08">
        <w:object w:dxaOrig="7389" w:dyaOrig="2629">
          <v:shape id="_x0000_i1027" type="#_x0000_t75" style="width:330pt;height:126.75pt" o:ole="">
            <v:imagedata r:id="rId13" o:title=""/>
          </v:shape>
          <o:OLEObject Type="Embed" ProgID="Excel.Sheet.12" ShapeID="_x0000_i1027" DrawAspect="Content" ObjectID="_1601796060" r:id="rId14"/>
        </w:object>
      </w:r>
      <w:r w:rsidR="00622D1E" w:rsidRPr="00105856">
        <w:rPr>
          <w:lang w:val="en"/>
        </w:rPr>
        <w:t xml:space="preserve"> </w:t>
      </w:r>
    </w:p>
    <w:p w:rsidR="00622D1E" w:rsidRPr="00622D1E" w:rsidRDefault="00622D1E" w:rsidP="00622D1E">
      <w:pPr>
        <w:pStyle w:val="IJASEITParagraph"/>
        <w:spacing w:before="120" w:after="120"/>
        <w:ind w:firstLine="0"/>
        <w:jc w:val="center"/>
        <w:rPr>
          <w:rFonts w:ascii="Arial" w:hAnsi="Arial" w:cs="Arial"/>
          <w:lang w:val="en"/>
        </w:rPr>
      </w:pPr>
      <w:r w:rsidRPr="00622D1E">
        <w:rPr>
          <w:rStyle w:val="shorttext"/>
          <w:rFonts w:ascii="Arial" w:hAnsi="Arial" w:cs="Arial"/>
          <w:b/>
          <w:lang w:val="en"/>
        </w:rPr>
        <w:t>Figure 4.</w:t>
      </w:r>
      <w:r w:rsidRPr="00622D1E">
        <w:rPr>
          <w:rStyle w:val="shorttext"/>
          <w:rFonts w:ascii="Arial" w:hAnsi="Arial" w:cs="Arial"/>
          <w:lang w:val="en"/>
        </w:rPr>
        <w:t xml:space="preserve"> S</w:t>
      </w:r>
      <w:r w:rsidRPr="00622D1E">
        <w:rPr>
          <w:rFonts w:ascii="Arial" w:hAnsi="Arial" w:cs="Arial"/>
          <w:lang w:val="en"/>
        </w:rPr>
        <w:t>tandard of The Expected Assessment</w:t>
      </w:r>
    </w:p>
    <w:p w:rsidR="00622D1E" w:rsidRPr="00622D1E" w:rsidRDefault="00622D1E" w:rsidP="00622D1E">
      <w:pPr>
        <w:spacing w:after="120"/>
        <w:ind w:firstLine="720"/>
        <w:jc w:val="both"/>
        <w:rPr>
          <w:rFonts w:ascii="Arial" w:hAnsi="Arial" w:cs="Arial"/>
          <w:lang w:val="id-ID"/>
        </w:rPr>
      </w:pPr>
      <w:r w:rsidRPr="00622D1E">
        <w:rPr>
          <w:rFonts w:ascii="Arial" w:hAnsi="Arial" w:cs="Arial"/>
          <w:lang w:val="id-ID"/>
        </w:rPr>
        <w:t>Based on the criteria and rating of each alternative fit (employee) on each criteria that have been determined, then the weighting of each of the criteria that have been converted with numbers. The criteria used in employee performance appraisal are as follows:</w:t>
      </w:r>
    </w:p>
    <w:p w:rsidR="00622D1E" w:rsidRPr="000478CB" w:rsidRDefault="00622D1E" w:rsidP="000B58D3">
      <w:pPr>
        <w:pStyle w:val="IJASEITHeading3"/>
        <w:numPr>
          <w:ilvl w:val="0"/>
          <w:numId w:val="15"/>
        </w:numPr>
        <w:tabs>
          <w:tab w:val="left" w:pos="284"/>
        </w:tabs>
        <w:rPr>
          <w:i w:val="0"/>
        </w:rPr>
      </w:pPr>
      <w:r w:rsidRPr="00622D1E">
        <w:rPr>
          <w:rFonts w:ascii="Arial" w:hAnsi="Arial" w:cs="Arial"/>
          <w:lang w:val="en"/>
        </w:rPr>
        <w:t>Quality of Work (C1</w:t>
      </w:r>
      <w:r w:rsidRPr="00622D1E">
        <w:rPr>
          <w:rFonts w:ascii="Arial" w:eastAsia="Times New Roman" w:hAnsi="Arial" w:cs="Arial"/>
          <w:i w:val="0"/>
          <w:szCs w:val="20"/>
          <w:lang w:val="id-ID" w:eastAsia="en-US"/>
        </w:rPr>
        <w:t>), is the ability to complete its work in accordance with the quality standard that has been determined with interest rating: Very High (VH). Like in the table 1.</w:t>
      </w:r>
    </w:p>
    <w:p w:rsidR="00622D1E" w:rsidRPr="00622D1E" w:rsidRDefault="00622D1E" w:rsidP="00622D1E">
      <w:pPr>
        <w:pStyle w:val="IJASEITParagraph"/>
        <w:spacing w:before="120" w:after="120"/>
        <w:ind w:firstLine="0"/>
        <w:jc w:val="center"/>
        <w:rPr>
          <w:rStyle w:val="shorttext"/>
          <w:rFonts w:ascii="Arial" w:hAnsi="Arial" w:cs="Arial"/>
          <w:lang w:val="en"/>
        </w:rPr>
      </w:pPr>
      <w:r w:rsidRPr="00622D1E">
        <w:rPr>
          <w:rStyle w:val="shorttext"/>
          <w:rFonts w:ascii="Arial" w:hAnsi="Arial" w:cs="Arial"/>
          <w:b/>
          <w:lang w:val="en"/>
        </w:rPr>
        <w:t>Table 1.</w:t>
      </w:r>
      <w:r w:rsidRPr="00622D1E">
        <w:rPr>
          <w:rStyle w:val="shorttext"/>
          <w:rFonts w:ascii="Arial" w:hAnsi="Arial" w:cs="Arial"/>
          <w:lang w:val="en"/>
        </w:rPr>
        <w:t xml:space="preserve"> Rating of Quality Match of Results of Work</w:t>
      </w:r>
    </w:p>
    <w:tbl>
      <w:tblPr>
        <w:tblW w:w="47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7"/>
        <w:gridCol w:w="2964"/>
        <w:gridCol w:w="1027"/>
      </w:tblGrid>
      <w:tr w:rsidR="00622D1E" w:rsidRPr="00860562" w:rsidTr="00622D1E">
        <w:trPr>
          <w:jc w:val="center"/>
        </w:trPr>
        <w:tc>
          <w:tcPr>
            <w:tcW w:w="717" w:type="dxa"/>
          </w:tcPr>
          <w:p w:rsidR="00622D1E" w:rsidRPr="00622D1E" w:rsidRDefault="00622D1E" w:rsidP="00622D1E">
            <w:pPr>
              <w:autoSpaceDE w:val="0"/>
              <w:autoSpaceDN w:val="0"/>
              <w:adjustRightInd w:val="0"/>
              <w:ind w:left="142"/>
              <w:rPr>
                <w:rFonts w:ascii="Arial" w:hAnsi="Arial" w:cs="Arial"/>
                <w:b/>
              </w:rPr>
            </w:pPr>
            <w:r w:rsidRPr="00622D1E">
              <w:rPr>
                <w:rFonts w:ascii="Arial" w:hAnsi="Arial" w:cs="Arial"/>
                <w:b/>
              </w:rPr>
              <w:t>No.</w:t>
            </w:r>
          </w:p>
        </w:tc>
        <w:tc>
          <w:tcPr>
            <w:tcW w:w="2964" w:type="dxa"/>
          </w:tcPr>
          <w:p w:rsidR="00622D1E" w:rsidRPr="00622D1E" w:rsidRDefault="00622D1E" w:rsidP="00622D1E">
            <w:pPr>
              <w:autoSpaceDE w:val="0"/>
              <w:autoSpaceDN w:val="0"/>
              <w:adjustRightInd w:val="0"/>
              <w:ind w:left="142"/>
              <w:jc w:val="center"/>
              <w:rPr>
                <w:rFonts w:ascii="Arial" w:hAnsi="Arial" w:cs="Arial"/>
                <w:b/>
              </w:rPr>
            </w:pPr>
            <w:r w:rsidRPr="00622D1E">
              <w:rPr>
                <w:rStyle w:val="shorttext"/>
                <w:rFonts w:ascii="Arial" w:hAnsi="Arial" w:cs="Arial"/>
                <w:b/>
                <w:lang w:val="en"/>
              </w:rPr>
              <w:t>Quality of Work</w:t>
            </w:r>
          </w:p>
        </w:tc>
        <w:tc>
          <w:tcPr>
            <w:tcW w:w="1027" w:type="dxa"/>
          </w:tcPr>
          <w:p w:rsidR="00622D1E" w:rsidRPr="00622D1E" w:rsidRDefault="00622D1E" w:rsidP="00622D1E">
            <w:pPr>
              <w:autoSpaceDE w:val="0"/>
              <w:autoSpaceDN w:val="0"/>
              <w:adjustRightInd w:val="0"/>
              <w:ind w:left="142"/>
              <w:jc w:val="center"/>
              <w:rPr>
                <w:rFonts w:ascii="Arial" w:hAnsi="Arial" w:cs="Arial"/>
                <w:b/>
              </w:rPr>
            </w:pPr>
            <w:r w:rsidRPr="00622D1E">
              <w:rPr>
                <w:rStyle w:val="shorttext"/>
                <w:rFonts w:ascii="Arial" w:hAnsi="Arial" w:cs="Arial"/>
                <w:b/>
                <w:lang w:val="en"/>
              </w:rPr>
              <w:t>Value</w:t>
            </w:r>
          </w:p>
        </w:tc>
      </w:tr>
      <w:tr w:rsidR="00622D1E" w:rsidRPr="00860562" w:rsidTr="00622D1E">
        <w:trPr>
          <w:jc w:val="center"/>
        </w:trPr>
        <w:tc>
          <w:tcPr>
            <w:tcW w:w="717" w:type="dxa"/>
          </w:tcPr>
          <w:p w:rsidR="00622D1E" w:rsidRPr="00622D1E" w:rsidRDefault="00622D1E" w:rsidP="00622D1E">
            <w:pPr>
              <w:autoSpaceDE w:val="0"/>
              <w:autoSpaceDN w:val="0"/>
              <w:adjustRightInd w:val="0"/>
              <w:ind w:left="142"/>
              <w:jc w:val="both"/>
              <w:rPr>
                <w:rFonts w:ascii="Arial" w:hAnsi="Arial" w:cs="Arial"/>
              </w:rPr>
            </w:pPr>
            <w:r w:rsidRPr="00622D1E">
              <w:rPr>
                <w:rFonts w:ascii="Arial" w:hAnsi="Arial" w:cs="Arial"/>
              </w:rPr>
              <w:t>1.</w:t>
            </w:r>
          </w:p>
        </w:tc>
        <w:tc>
          <w:tcPr>
            <w:tcW w:w="2964" w:type="dxa"/>
          </w:tcPr>
          <w:p w:rsidR="00622D1E" w:rsidRPr="00622D1E" w:rsidRDefault="00622D1E" w:rsidP="00622D1E">
            <w:pPr>
              <w:autoSpaceDE w:val="0"/>
              <w:autoSpaceDN w:val="0"/>
              <w:adjustRightInd w:val="0"/>
              <w:ind w:left="142"/>
              <w:jc w:val="both"/>
              <w:rPr>
                <w:rFonts w:ascii="Arial" w:hAnsi="Arial" w:cs="Arial"/>
              </w:rPr>
            </w:pPr>
            <w:r w:rsidRPr="00622D1E">
              <w:rPr>
                <w:rStyle w:val="shorttext"/>
                <w:rFonts w:ascii="Arial" w:hAnsi="Arial" w:cs="Arial"/>
                <w:lang w:val="en"/>
              </w:rPr>
              <w:t>Very Less</w:t>
            </w:r>
          </w:p>
        </w:tc>
        <w:tc>
          <w:tcPr>
            <w:tcW w:w="1027" w:type="dxa"/>
          </w:tcPr>
          <w:p w:rsidR="00622D1E" w:rsidRPr="00622D1E" w:rsidRDefault="00622D1E" w:rsidP="00622D1E">
            <w:pPr>
              <w:autoSpaceDE w:val="0"/>
              <w:autoSpaceDN w:val="0"/>
              <w:adjustRightInd w:val="0"/>
              <w:ind w:left="142"/>
              <w:jc w:val="center"/>
              <w:rPr>
                <w:rFonts w:ascii="Arial" w:hAnsi="Arial" w:cs="Arial"/>
              </w:rPr>
            </w:pPr>
            <w:r w:rsidRPr="00622D1E">
              <w:rPr>
                <w:rFonts w:ascii="Arial" w:hAnsi="Arial" w:cs="Arial"/>
              </w:rPr>
              <w:t>1</w:t>
            </w:r>
          </w:p>
        </w:tc>
      </w:tr>
      <w:tr w:rsidR="00622D1E" w:rsidRPr="00860562" w:rsidTr="00622D1E">
        <w:trPr>
          <w:jc w:val="center"/>
        </w:trPr>
        <w:tc>
          <w:tcPr>
            <w:tcW w:w="717" w:type="dxa"/>
          </w:tcPr>
          <w:p w:rsidR="00622D1E" w:rsidRPr="00622D1E" w:rsidRDefault="00622D1E" w:rsidP="00622D1E">
            <w:pPr>
              <w:autoSpaceDE w:val="0"/>
              <w:autoSpaceDN w:val="0"/>
              <w:adjustRightInd w:val="0"/>
              <w:ind w:left="142"/>
              <w:jc w:val="both"/>
              <w:rPr>
                <w:rFonts w:ascii="Arial" w:hAnsi="Arial" w:cs="Arial"/>
              </w:rPr>
            </w:pPr>
            <w:r w:rsidRPr="00622D1E">
              <w:rPr>
                <w:rFonts w:ascii="Arial" w:hAnsi="Arial" w:cs="Arial"/>
              </w:rPr>
              <w:t>2.</w:t>
            </w:r>
          </w:p>
        </w:tc>
        <w:tc>
          <w:tcPr>
            <w:tcW w:w="2964" w:type="dxa"/>
          </w:tcPr>
          <w:p w:rsidR="00622D1E" w:rsidRPr="00622D1E" w:rsidRDefault="00622D1E" w:rsidP="00622D1E">
            <w:pPr>
              <w:autoSpaceDE w:val="0"/>
              <w:autoSpaceDN w:val="0"/>
              <w:adjustRightInd w:val="0"/>
              <w:ind w:left="142"/>
              <w:jc w:val="both"/>
              <w:rPr>
                <w:rFonts w:ascii="Arial" w:hAnsi="Arial" w:cs="Arial"/>
              </w:rPr>
            </w:pPr>
            <w:r w:rsidRPr="00622D1E">
              <w:rPr>
                <w:rStyle w:val="shorttext"/>
                <w:rFonts w:ascii="Arial" w:hAnsi="Arial" w:cs="Arial"/>
                <w:lang w:val="en"/>
              </w:rPr>
              <w:t>Less</w:t>
            </w:r>
          </w:p>
        </w:tc>
        <w:tc>
          <w:tcPr>
            <w:tcW w:w="1027" w:type="dxa"/>
          </w:tcPr>
          <w:p w:rsidR="00622D1E" w:rsidRPr="00622D1E" w:rsidRDefault="00622D1E" w:rsidP="00622D1E">
            <w:pPr>
              <w:autoSpaceDE w:val="0"/>
              <w:autoSpaceDN w:val="0"/>
              <w:adjustRightInd w:val="0"/>
              <w:ind w:left="142"/>
              <w:jc w:val="center"/>
              <w:rPr>
                <w:rFonts w:ascii="Arial" w:hAnsi="Arial" w:cs="Arial"/>
              </w:rPr>
            </w:pPr>
            <w:r w:rsidRPr="00622D1E">
              <w:rPr>
                <w:rFonts w:ascii="Arial" w:hAnsi="Arial" w:cs="Arial"/>
              </w:rPr>
              <w:t>2</w:t>
            </w:r>
          </w:p>
        </w:tc>
      </w:tr>
      <w:tr w:rsidR="00622D1E" w:rsidRPr="00860562" w:rsidTr="00622D1E">
        <w:trPr>
          <w:jc w:val="center"/>
        </w:trPr>
        <w:tc>
          <w:tcPr>
            <w:tcW w:w="717" w:type="dxa"/>
          </w:tcPr>
          <w:p w:rsidR="00622D1E" w:rsidRPr="00622D1E" w:rsidRDefault="00622D1E" w:rsidP="00622D1E">
            <w:pPr>
              <w:autoSpaceDE w:val="0"/>
              <w:autoSpaceDN w:val="0"/>
              <w:adjustRightInd w:val="0"/>
              <w:ind w:left="142"/>
              <w:jc w:val="both"/>
              <w:rPr>
                <w:rFonts w:ascii="Arial" w:hAnsi="Arial" w:cs="Arial"/>
              </w:rPr>
            </w:pPr>
            <w:r w:rsidRPr="00622D1E">
              <w:rPr>
                <w:rFonts w:ascii="Arial" w:hAnsi="Arial" w:cs="Arial"/>
              </w:rPr>
              <w:t>3.</w:t>
            </w:r>
          </w:p>
        </w:tc>
        <w:tc>
          <w:tcPr>
            <w:tcW w:w="2964" w:type="dxa"/>
          </w:tcPr>
          <w:p w:rsidR="00622D1E" w:rsidRPr="00622D1E" w:rsidRDefault="00622D1E" w:rsidP="00622D1E">
            <w:pPr>
              <w:autoSpaceDE w:val="0"/>
              <w:autoSpaceDN w:val="0"/>
              <w:adjustRightInd w:val="0"/>
              <w:ind w:left="142"/>
              <w:jc w:val="both"/>
              <w:rPr>
                <w:rFonts w:ascii="Arial" w:hAnsi="Arial" w:cs="Arial"/>
              </w:rPr>
            </w:pPr>
            <w:r w:rsidRPr="00622D1E">
              <w:rPr>
                <w:rStyle w:val="shorttext"/>
                <w:rFonts w:ascii="Arial" w:hAnsi="Arial" w:cs="Arial"/>
                <w:lang w:val="en"/>
              </w:rPr>
              <w:t>Enough</w:t>
            </w:r>
          </w:p>
        </w:tc>
        <w:tc>
          <w:tcPr>
            <w:tcW w:w="1027" w:type="dxa"/>
          </w:tcPr>
          <w:p w:rsidR="00622D1E" w:rsidRPr="00622D1E" w:rsidRDefault="00622D1E" w:rsidP="00622D1E">
            <w:pPr>
              <w:autoSpaceDE w:val="0"/>
              <w:autoSpaceDN w:val="0"/>
              <w:adjustRightInd w:val="0"/>
              <w:ind w:left="142"/>
              <w:jc w:val="center"/>
              <w:rPr>
                <w:rFonts w:ascii="Arial" w:hAnsi="Arial" w:cs="Arial"/>
              </w:rPr>
            </w:pPr>
            <w:r w:rsidRPr="00622D1E">
              <w:rPr>
                <w:rFonts w:ascii="Arial" w:hAnsi="Arial" w:cs="Arial"/>
              </w:rPr>
              <w:t>3</w:t>
            </w:r>
          </w:p>
        </w:tc>
      </w:tr>
      <w:tr w:rsidR="00622D1E" w:rsidRPr="00860562" w:rsidTr="00622D1E">
        <w:trPr>
          <w:jc w:val="center"/>
        </w:trPr>
        <w:tc>
          <w:tcPr>
            <w:tcW w:w="717" w:type="dxa"/>
          </w:tcPr>
          <w:p w:rsidR="00622D1E" w:rsidRPr="00622D1E" w:rsidRDefault="00622D1E" w:rsidP="00622D1E">
            <w:pPr>
              <w:autoSpaceDE w:val="0"/>
              <w:autoSpaceDN w:val="0"/>
              <w:adjustRightInd w:val="0"/>
              <w:ind w:left="142"/>
              <w:jc w:val="both"/>
              <w:rPr>
                <w:rFonts w:ascii="Arial" w:hAnsi="Arial" w:cs="Arial"/>
              </w:rPr>
            </w:pPr>
            <w:r w:rsidRPr="00622D1E">
              <w:rPr>
                <w:rFonts w:ascii="Arial" w:hAnsi="Arial" w:cs="Arial"/>
              </w:rPr>
              <w:t>4.</w:t>
            </w:r>
          </w:p>
        </w:tc>
        <w:tc>
          <w:tcPr>
            <w:tcW w:w="2964" w:type="dxa"/>
          </w:tcPr>
          <w:p w:rsidR="00622D1E" w:rsidRPr="00622D1E" w:rsidRDefault="00622D1E" w:rsidP="00622D1E">
            <w:pPr>
              <w:autoSpaceDE w:val="0"/>
              <w:autoSpaceDN w:val="0"/>
              <w:adjustRightInd w:val="0"/>
              <w:ind w:left="142"/>
              <w:jc w:val="both"/>
              <w:rPr>
                <w:rFonts w:ascii="Arial" w:hAnsi="Arial" w:cs="Arial"/>
              </w:rPr>
            </w:pPr>
            <w:r w:rsidRPr="00622D1E">
              <w:rPr>
                <w:rStyle w:val="shorttext"/>
                <w:rFonts w:ascii="Arial" w:hAnsi="Arial" w:cs="Arial"/>
                <w:lang w:val="en"/>
              </w:rPr>
              <w:t>Good</w:t>
            </w:r>
          </w:p>
        </w:tc>
        <w:tc>
          <w:tcPr>
            <w:tcW w:w="1027" w:type="dxa"/>
          </w:tcPr>
          <w:p w:rsidR="00622D1E" w:rsidRPr="00622D1E" w:rsidRDefault="00622D1E" w:rsidP="00622D1E">
            <w:pPr>
              <w:autoSpaceDE w:val="0"/>
              <w:autoSpaceDN w:val="0"/>
              <w:adjustRightInd w:val="0"/>
              <w:ind w:left="142"/>
              <w:jc w:val="center"/>
              <w:rPr>
                <w:rFonts w:ascii="Arial" w:hAnsi="Arial" w:cs="Arial"/>
              </w:rPr>
            </w:pPr>
            <w:r w:rsidRPr="00622D1E">
              <w:rPr>
                <w:rFonts w:ascii="Arial" w:hAnsi="Arial" w:cs="Arial"/>
              </w:rPr>
              <w:t>4</w:t>
            </w:r>
          </w:p>
        </w:tc>
      </w:tr>
      <w:tr w:rsidR="00622D1E" w:rsidRPr="00860562" w:rsidTr="00622D1E">
        <w:trPr>
          <w:jc w:val="center"/>
        </w:trPr>
        <w:tc>
          <w:tcPr>
            <w:tcW w:w="717" w:type="dxa"/>
          </w:tcPr>
          <w:p w:rsidR="00622D1E" w:rsidRPr="00622D1E" w:rsidRDefault="00622D1E" w:rsidP="00622D1E">
            <w:pPr>
              <w:autoSpaceDE w:val="0"/>
              <w:autoSpaceDN w:val="0"/>
              <w:adjustRightInd w:val="0"/>
              <w:ind w:left="142"/>
              <w:jc w:val="both"/>
              <w:rPr>
                <w:rFonts w:ascii="Arial" w:hAnsi="Arial" w:cs="Arial"/>
              </w:rPr>
            </w:pPr>
            <w:r w:rsidRPr="00622D1E">
              <w:rPr>
                <w:rFonts w:ascii="Arial" w:hAnsi="Arial" w:cs="Arial"/>
              </w:rPr>
              <w:t>5.</w:t>
            </w:r>
          </w:p>
        </w:tc>
        <w:tc>
          <w:tcPr>
            <w:tcW w:w="2964" w:type="dxa"/>
          </w:tcPr>
          <w:p w:rsidR="00622D1E" w:rsidRPr="00622D1E" w:rsidRDefault="00622D1E" w:rsidP="00622D1E">
            <w:pPr>
              <w:autoSpaceDE w:val="0"/>
              <w:autoSpaceDN w:val="0"/>
              <w:adjustRightInd w:val="0"/>
              <w:ind w:left="142"/>
              <w:jc w:val="both"/>
              <w:rPr>
                <w:rFonts w:ascii="Arial" w:hAnsi="Arial" w:cs="Arial"/>
              </w:rPr>
            </w:pPr>
            <w:r w:rsidRPr="00622D1E">
              <w:rPr>
                <w:rStyle w:val="shorttext"/>
                <w:rFonts w:ascii="Arial" w:hAnsi="Arial" w:cs="Arial"/>
                <w:lang w:val="en"/>
              </w:rPr>
              <w:t>Very Good</w:t>
            </w:r>
          </w:p>
        </w:tc>
        <w:tc>
          <w:tcPr>
            <w:tcW w:w="1027" w:type="dxa"/>
          </w:tcPr>
          <w:p w:rsidR="00622D1E" w:rsidRPr="00622D1E" w:rsidRDefault="00622D1E" w:rsidP="00622D1E">
            <w:pPr>
              <w:autoSpaceDE w:val="0"/>
              <w:autoSpaceDN w:val="0"/>
              <w:adjustRightInd w:val="0"/>
              <w:ind w:left="142"/>
              <w:jc w:val="center"/>
              <w:rPr>
                <w:rFonts w:ascii="Arial" w:hAnsi="Arial" w:cs="Arial"/>
              </w:rPr>
            </w:pPr>
            <w:r w:rsidRPr="00622D1E">
              <w:rPr>
                <w:rFonts w:ascii="Arial" w:hAnsi="Arial" w:cs="Arial"/>
              </w:rPr>
              <w:t>5</w:t>
            </w:r>
          </w:p>
        </w:tc>
      </w:tr>
    </w:tbl>
    <w:p w:rsidR="00622D1E" w:rsidRPr="00622D1E" w:rsidRDefault="00622D1E" w:rsidP="000B58D3">
      <w:pPr>
        <w:pStyle w:val="IJASEITHeading3"/>
        <w:numPr>
          <w:ilvl w:val="0"/>
          <w:numId w:val="15"/>
        </w:numPr>
        <w:tabs>
          <w:tab w:val="left" w:pos="284"/>
        </w:tabs>
        <w:spacing w:before="240"/>
        <w:rPr>
          <w:rFonts w:ascii="Arial" w:hAnsi="Arial" w:cs="Arial"/>
          <w:i w:val="0"/>
          <w:lang w:val="en"/>
        </w:rPr>
      </w:pPr>
      <w:r w:rsidRPr="00622D1E">
        <w:rPr>
          <w:rFonts w:ascii="Arial" w:hAnsi="Arial" w:cs="Arial"/>
          <w:lang w:val="en"/>
        </w:rPr>
        <w:lastRenderedPageBreak/>
        <w:t xml:space="preserve">Quantity of Work (C2), </w:t>
      </w:r>
      <w:r w:rsidRPr="00622D1E">
        <w:rPr>
          <w:rFonts w:ascii="Arial" w:hAnsi="Arial" w:cs="Arial"/>
          <w:i w:val="0"/>
          <w:lang w:val="en"/>
        </w:rPr>
        <w:t xml:space="preserve"> is the ability to produce or complete work according to the given work load has an interest rating: Very High (VH). according to table 2.</w:t>
      </w:r>
    </w:p>
    <w:p w:rsidR="00622D1E" w:rsidRPr="00622D1E" w:rsidRDefault="00622D1E" w:rsidP="000B58D3">
      <w:pPr>
        <w:pStyle w:val="IJASEITParagraph"/>
        <w:spacing w:before="120" w:after="120"/>
        <w:ind w:firstLine="0"/>
        <w:jc w:val="center"/>
        <w:rPr>
          <w:rFonts w:ascii="Arial" w:hAnsi="Arial" w:cs="Arial"/>
        </w:rPr>
      </w:pPr>
      <w:r w:rsidRPr="00622D1E">
        <w:rPr>
          <w:rFonts w:ascii="Arial" w:hAnsi="Arial" w:cs="Arial"/>
          <w:b/>
        </w:rPr>
        <w:t>Table 2.</w:t>
      </w:r>
      <w:r w:rsidRPr="00622D1E">
        <w:rPr>
          <w:rFonts w:ascii="Arial" w:hAnsi="Arial" w:cs="Arial"/>
        </w:rPr>
        <w:t xml:space="preserve"> Rating Match Quantity of Work Results</w:t>
      </w:r>
    </w:p>
    <w:tbl>
      <w:tblPr>
        <w:tblW w:w="47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6"/>
        <w:gridCol w:w="3003"/>
        <w:gridCol w:w="1027"/>
      </w:tblGrid>
      <w:tr w:rsidR="00622D1E" w:rsidRPr="00860562" w:rsidTr="00622D1E">
        <w:trPr>
          <w:jc w:val="center"/>
        </w:trPr>
        <w:tc>
          <w:tcPr>
            <w:tcW w:w="696" w:type="dxa"/>
          </w:tcPr>
          <w:p w:rsidR="00622D1E" w:rsidRPr="00622D1E" w:rsidRDefault="00622D1E" w:rsidP="00622D1E">
            <w:pPr>
              <w:autoSpaceDE w:val="0"/>
              <w:autoSpaceDN w:val="0"/>
              <w:adjustRightInd w:val="0"/>
              <w:ind w:left="142"/>
              <w:jc w:val="center"/>
              <w:rPr>
                <w:rFonts w:ascii="Arial" w:hAnsi="Arial" w:cs="Arial"/>
                <w:b/>
              </w:rPr>
            </w:pPr>
            <w:r w:rsidRPr="00622D1E">
              <w:rPr>
                <w:rFonts w:ascii="Arial" w:hAnsi="Arial" w:cs="Arial"/>
                <w:b/>
              </w:rPr>
              <w:t>No.</w:t>
            </w:r>
          </w:p>
        </w:tc>
        <w:tc>
          <w:tcPr>
            <w:tcW w:w="3003" w:type="dxa"/>
          </w:tcPr>
          <w:p w:rsidR="00622D1E" w:rsidRPr="00622D1E" w:rsidRDefault="00622D1E" w:rsidP="00622D1E">
            <w:pPr>
              <w:autoSpaceDE w:val="0"/>
              <w:autoSpaceDN w:val="0"/>
              <w:adjustRightInd w:val="0"/>
              <w:ind w:left="142"/>
              <w:jc w:val="center"/>
              <w:rPr>
                <w:rFonts w:ascii="Arial" w:hAnsi="Arial" w:cs="Arial"/>
                <w:b/>
              </w:rPr>
            </w:pPr>
            <w:r w:rsidRPr="00622D1E">
              <w:rPr>
                <w:rFonts w:ascii="Arial" w:hAnsi="Arial" w:cs="Arial"/>
                <w:b/>
              </w:rPr>
              <w:t>Quantity of Work</w:t>
            </w:r>
          </w:p>
        </w:tc>
        <w:tc>
          <w:tcPr>
            <w:tcW w:w="1027" w:type="dxa"/>
          </w:tcPr>
          <w:p w:rsidR="00622D1E" w:rsidRPr="00622D1E" w:rsidRDefault="00622D1E" w:rsidP="00622D1E">
            <w:pPr>
              <w:autoSpaceDE w:val="0"/>
              <w:autoSpaceDN w:val="0"/>
              <w:adjustRightInd w:val="0"/>
              <w:ind w:left="142"/>
              <w:jc w:val="center"/>
              <w:rPr>
                <w:rFonts w:ascii="Arial" w:hAnsi="Arial" w:cs="Arial"/>
                <w:b/>
              </w:rPr>
            </w:pPr>
            <w:r w:rsidRPr="00622D1E">
              <w:rPr>
                <w:rFonts w:ascii="Arial" w:hAnsi="Arial" w:cs="Arial"/>
                <w:b/>
              </w:rPr>
              <w:t>Value</w:t>
            </w:r>
          </w:p>
        </w:tc>
      </w:tr>
      <w:tr w:rsidR="00622D1E" w:rsidRPr="00860562" w:rsidTr="00622D1E">
        <w:trPr>
          <w:jc w:val="center"/>
        </w:trPr>
        <w:tc>
          <w:tcPr>
            <w:tcW w:w="696" w:type="dxa"/>
          </w:tcPr>
          <w:p w:rsidR="00622D1E" w:rsidRPr="00622D1E" w:rsidRDefault="00622D1E" w:rsidP="00622D1E">
            <w:pPr>
              <w:autoSpaceDE w:val="0"/>
              <w:autoSpaceDN w:val="0"/>
              <w:adjustRightInd w:val="0"/>
              <w:ind w:left="142"/>
              <w:jc w:val="center"/>
              <w:rPr>
                <w:rFonts w:ascii="Arial" w:hAnsi="Arial" w:cs="Arial"/>
              </w:rPr>
            </w:pPr>
            <w:r w:rsidRPr="00622D1E">
              <w:rPr>
                <w:rFonts w:ascii="Arial" w:hAnsi="Arial" w:cs="Arial"/>
              </w:rPr>
              <w:t>1.</w:t>
            </w:r>
          </w:p>
        </w:tc>
        <w:tc>
          <w:tcPr>
            <w:tcW w:w="3003" w:type="dxa"/>
          </w:tcPr>
          <w:p w:rsidR="00622D1E" w:rsidRPr="00622D1E" w:rsidRDefault="00622D1E" w:rsidP="00622D1E">
            <w:pPr>
              <w:autoSpaceDE w:val="0"/>
              <w:autoSpaceDN w:val="0"/>
              <w:adjustRightInd w:val="0"/>
              <w:ind w:left="142"/>
              <w:jc w:val="both"/>
              <w:rPr>
                <w:rStyle w:val="shorttext"/>
                <w:rFonts w:ascii="Arial" w:hAnsi="Arial" w:cs="Arial"/>
                <w:lang w:val="en"/>
              </w:rPr>
            </w:pPr>
            <w:r w:rsidRPr="00622D1E">
              <w:rPr>
                <w:rStyle w:val="shorttext"/>
                <w:rFonts w:ascii="Arial" w:hAnsi="Arial" w:cs="Arial"/>
                <w:lang w:val="en"/>
              </w:rPr>
              <w:t>Very Less</w:t>
            </w:r>
          </w:p>
        </w:tc>
        <w:tc>
          <w:tcPr>
            <w:tcW w:w="1027" w:type="dxa"/>
          </w:tcPr>
          <w:p w:rsidR="00622D1E" w:rsidRPr="00622D1E" w:rsidRDefault="00622D1E" w:rsidP="00622D1E">
            <w:pPr>
              <w:autoSpaceDE w:val="0"/>
              <w:autoSpaceDN w:val="0"/>
              <w:adjustRightInd w:val="0"/>
              <w:ind w:left="142"/>
              <w:jc w:val="center"/>
              <w:rPr>
                <w:rFonts w:ascii="Arial" w:hAnsi="Arial" w:cs="Arial"/>
              </w:rPr>
            </w:pPr>
            <w:r w:rsidRPr="00622D1E">
              <w:rPr>
                <w:rFonts w:ascii="Arial" w:hAnsi="Arial" w:cs="Arial"/>
              </w:rPr>
              <w:t>1</w:t>
            </w:r>
          </w:p>
        </w:tc>
      </w:tr>
      <w:tr w:rsidR="00622D1E" w:rsidRPr="00860562" w:rsidTr="00622D1E">
        <w:trPr>
          <w:jc w:val="center"/>
        </w:trPr>
        <w:tc>
          <w:tcPr>
            <w:tcW w:w="696" w:type="dxa"/>
          </w:tcPr>
          <w:p w:rsidR="00622D1E" w:rsidRPr="00622D1E" w:rsidRDefault="00622D1E" w:rsidP="00622D1E">
            <w:pPr>
              <w:autoSpaceDE w:val="0"/>
              <w:autoSpaceDN w:val="0"/>
              <w:adjustRightInd w:val="0"/>
              <w:ind w:left="142"/>
              <w:jc w:val="center"/>
              <w:rPr>
                <w:rFonts w:ascii="Arial" w:hAnsi="Arial" w:cs="Arial"/>
              </w:rPr>
            </w:pPr>
            <w:r w:rsidRPr="00622D1E">
              <w:rPr>
                <w:rFonts w:ascii="Arial" w:hAnsi="Arial" w:cs="Arial"/>
              </w:rPr>
              <w:t>2.</w:t>
            </w:r>
          </w:p>
        </w:tc>
        <w:tc>
          <w:tcPr>
            <w:tcW w:w="3003" w:type="dxa"/>
          </w:tcPr>
          <w:p w:rsidR="00622D1E" w:rsidRPr="00622D1E" w:rsidRDefault="00622D1E" w:rsidP="00622D1E">
            <w:pPr>
              <w:autoSpaceDE w:val="0"/>
              <w:autoSpaceDN w:val="0"/>
              <w:adjustRightInd w:val="0"/>
              <w:ind w:left="142"/>
              <w:jc w:val="both"/>
              <w:rPr>
                <w:rStyle w:val="shorttext"/>
                <w:rFonts w:ascii="Arial" w:hAnsi="Arial" w:cs="Arial"/>
                <w:lang w:val="en"/>
              </w:rPr>
            </w:pPr>
            <w:r w:rsidRPr="00622D1E">
              <w:rPr>
                <w:rStyle w:val="shorttext"/>
                <w:rFonts w:ascii="Arial" w:hAnsi="Arial" w:cs="Arial"/>
                <w:lang w:val="en"/>
              </w:rPr>
              <w:t>Less</w:t>
            </w:r>
          </w:p>
        </w:tc>
        <w:tc>
          <w:tcPr>
            <w:tcW w:w="1027" w:type="dxa"/>
          </w:tcPr>
          <w:p w:rsidR="00622D1E" w:rsidRPr="00622D1E" w:rsidRDefault="00622D1E" w:rsidP="00622D1E">
            <w:pPr>
              <w:autoSpaceDE w:val="0"/>
              <w:autoSpaceDN w:val="0"/>
              <w:adjustRightInd w:val="0"/>
              <w:ind w:left="142"/>
              <w:jc w:val="center"/>
              <w:rPr>
                <w:rFonts w:ascii="Arial" w:hAnsi="Arial" w:cs="Arial"/>
              </w:rPr>
            </w:pPr>
            <w:r w:rsidRPr="00622D1E">
              <w:rPr>
                <w:rFonts w:ascii="Arial" w:hAnsi="Arial" w:cs="Arial"/>
              </w:rPr>
              <w:t>2</w:t>
            </w:r>
          </w:p>
        </w:tc>
      </w:tr>
      <w:tr w:rsidR="00622D1E" w:rsidRPr="00860562" w:rsidTr="00622D1E">
        <w:trPr>
          <w:jc w:val="center"/>
        </w:trPr>
        <w:tc>
          <w:tcPr>
            <w:tcW w:w="696" w:type="dxa"/>
          </w:tcPr>
          <w:p w:rsidR="00622D1E" w:rsidRPr="00622D1E" w:rsidRDefault="00622D1E" w:rsidP="00622D1E">
            <w:pPr>
              <w:autoSpaceDE w:val="0"/>
              <w:autoSpaceDN w:val="0"/>
              <w:adjustRightInd w:val="0"/>
              <w:ind w:left="142"/>
              <w:jc w:val="center"/>
              <w:rPr>
                <w:rFonts w:ascii="Arial" w:hAnsi="Arial" w:cs="Arial"/>
              </w:rPr>
            </w:pPr>
            <w:r w:rsidRPr="00622D1E">
              <w:rPr>
                <w:rFonts w:ascii="Arial" w:hAnsi="Arial" w:cs="Arial"/>
              </w:rPr>
              <w:t>3.</w:t>
            </w:r>
          </w:p>
        </w:tc>
        <w:tc>
          <w:tcPr>
            <w:tcW w:w="3003" w:type="dxa"/>
          </w:tcPr>
          <w:p w:rsidR="00622D1E" w:rsidRPr="00622D1E" w:rsidRDefault="00622D1E" w:rsidP="00622D1E">
            <w:pPr>
              <w:autoSpaceDE w:val="0"/>
              <w:autoSpaceDN w:val="0"/>
              <w:adjustRightInd w:val="0"/>
              <w:ind w:left="142"/>
              <w:jc w:val="both"/>
              <w:rPr>
                <w:rStyle w:val="shorttext"/>
                <w:rFonts w:ascii="Arial" w:hAnsi="Arial" w:cs="Arial"/>
                <w:lang w:val="en"/>
              </w:rPr>
            </w:pPr>
            <w:r w:rsidRPr="00622D1E">
              <w:rPr>
                <w:rStyle w:val="shorttext"/>
                <w:rFonts w:ascii="Arial" w:hAnsi="Arial" w:cs="Arial"/>
                <w:lang w:val="en"/>
              </w:rPr>
              <w:t>Enough</w:t>
            </w:r>
          </w:p>
        </w:tc>
        <w:tc>
          <w:tcPr>
            <w:tcW w:w="1027" w:type="dxa"/>
          </w:tcPr>
          <w:p w:rsidR="00622D1E" w:rsidRPr="00622D1E" w:rsidRDefault="00622D1E" w:rsidP="00622D1E">
            <w:pPr>
              <w:autoSpaceDE w:val="0"/>
              <w:autoSpaceDN w:val="0"/>
              <w:adjustRightInd w:val="0"/>
              <w:ind w:left="142"/>
              <w:jc w:val="center"/>
              <w:rPr>
                <w:rFonts w:ascii="Arial" w:hAnsi="Arial" w:cs="Arial"/>
              </w:rPr>
            </w:pPr>
            <w:r w:rsidRPr="00622D1E">
              <w:rPr>
                <w:rFonts w:ascii="Arial" w:hAnsi="Arial" w:cs="Arial"/>
              </w:rPr>
              <w:t>3</w:t>
            </w:r>
          </w:p>
        </w:tc>
      </w:tr>
      <w:tr w:rsidR="00622D1E" w:rsidRPr="00860562" w:rsidTr="00622D1E">
        <w:trPr>
          <w:jc w:val="center"/>
        </w:trPr>
        <w:tc>
          <w:tcPr>
            <w:tcW w:w="696" w:type="dxa"/>
          </w:tcPr>
          <w:p w:rsidR="00622D1E" w:rsidRPr="00622D1E" w:rsidRDefault="00622D1E" w:rsidP="00622D1E">
            <w:pPr>
              <w:autoSpaceDE w:val="0"/>
              <w:autoSpaceDN w:val="0"/>
              <w:adjustRightInd w:val="0"/>
              <w:ind w:left="142"/>
              <w:jc w:val="center"/>
              <w:rPr>
                <w:rFonts w:ascii="Arial" w:hAnsi="Arial" w:cs="Arial"/>
              </w:rPr>
            </w:pPr>
            <w:r w:rsidRPr="00622D1E">
              <w:rPr>
                <w:rFonts w:ascii="Arial" w:hAnsi="Arial" w:cs="Arial"/>
              </w:rPr>
              <w:t>4.</w:t>
            </w:r>
          </w:p>
        </w:tc>
        <w:tc>
          <w:tcPr>
            <w:tcW w:w="3003" w:type="dxa"/>
          </w:tcPr>
          <w:p w:rsidR="00622D1E" w:rsidRPr="00622D1E" w:rsidRDefault="00622D1E" w:rsidP="00622D1E">
            <w:pPr>
              <w:autoSpaceDE w:val="0"/>
              <w:autoSpaceDN w:val="0"/>
              <w:adjustRightInd w:val="0"/>
              <w:ind w:left="142"/>
              <w:jc w:val="both"/>
              <w:rPr>
                <w:rStyle w:val="shorttext"/>
                <w:rFonts w:ascii="Arial" w:hAnsi="Arial" w:cs="Arial"/>
                <w:lang w:val="en"/>
              </w:rPr>
            </w:pPr>
            <w:r w:rsidRPr="00622D1E">
              <w:rPr>
                <w:rStyle w:val="shorttext"/>
                <w:rFonts w:ascii="Arial" w:hAnsi="Arial" w:cs="Arial"/>
                <w:lang w:val="en"/>
              </w:rPr>
              <w:t>Good</w:t>
            </w:r>
          </w:p>
        </w:tc>
        <w:tc>
          <w:tcPr>
            <w:tcW w:w="1027" w:type="dxa"/>
          </w:tcPr>
          <w:p w:rsidR="00622D1E" w:rsidRPr="00622D1E" w:rsidRDefault="00622D1E" w:rsidP="00622D1E">
            <w:pPr>
              <w:autoSpaceDE w:val="0"/>
              <w:autoSpaceDN w:val="0"/>
              <w:adjustRightInd w:val="0"/>
              <w:ind w:left="142"/>
              <w:jc w:val="center"/>
              <w:rPr>
                <w:rFonts w:ascii="Arial" w:hAnsi="Arial" w:cs="Arial"/>
              </w:rPr>
            </w:pPr>
            <w:r w:rsidRPr="00622D1E">
              <w:rPr>
                <w:rFonts w:ascii="Arial" w:hAnsi="Arial" w:cs="Arial"/>
              </w:rPr>
              <w:t>4</w:t>
            </w:r>
          </w:p>
        </w:tc>
      </w:tr>
      <w:tr w:rsidR="00622D1E" w:rsidRPr="00860562" w:rsidTr="00622D1E">
        <w:trPr>
          <w:jc w:val="center"/>
        </w:trPr>
        <w:tc>
          <w:tcPr>
            <w:tcW w:w="696" w:type="dxa"/>
          </w:tcPr>
          <w:p w:rsidR="00622D1E" w:rsidRPr="00622D1E" w:rsidRDefault="00622D1E" w:rsidP="00622D1E">
            <w:pPr>
              <w:autoSpaceDE w:val="0"/>
              <w:autoSpaceDN w:val="0"/>
              <w:adjustRightInd w:val="0"/>
              <w:ind w:left="142"/>
              <w:jc w:val="center"/>
              <w:rPr>
                <w:rFonts w:ascii="Arial" w:hAnsi="Arial" w:cs="Arial"/>
              </w:rPr>
            </w:pPr>
            <w:r w:rsidRPr="00622D1E">
              <w:rPr>
                <w:rFonts w:ascii="Arial" w:hAnsi="Arial" w:cs="Arial"/>
              </w:rPr>
              <w:t>5.</w:t>
            </w:r>
          </w:p>
        </w:tc>
        <w:tc>
          <w:tcPr>
            <w:tcW w:w="3003" w:type="dxa"/>
          </w:tcPr>
          <w:p w:rsidR="00622D1E" w:rsidRPr="00622D1E" w:rsidRDefault="00622D1E" w:rsidP="00622D1E">
            <w:pPr>
              <w:autoSpaceDE w:val="0"/>
              <w:autoSpaceDN w:val="0"/>
              <w:adjustRightInd w:val="0"/>
              <w:ind w:left="142"/>
              <w:jc w:val="both"/>
              <w:rPr>
                <w:rStyle w:val="shorttext"/>
                <w:rFonts w:ascii="Arial" w:hAnsi="Arial" w:cs="Arial"/>
                <w:lang w:val="en"/>
              </w:rPr>
            </w:pPr>
            <w:r w:rsidRPr="00622D1E">
              <w:rPr>
                <w:rStyle w:val="shorttext"/>
                <w:rFonts w:ascii="Arial" w:hAnsi="Arial" w:cs="Arial"/>
                <w:lang w:val="en"/>
              </w:rPr>
              <w:t>Very Good</w:t>
            </w:r>
          </w:p>
        </w:tc>
        <w:tc>
          <w:tcPr>
            <w:tcW w:w="1027" w:type="dxa"/>
          </w:tcPr>
          <w:p w:rsidR="00622D1E" w:rsidRPr="00622D1E" w:rsidRDefault="00622D1E" w:rsidP="00622D1E">
            <w:pPr>
              <w:autoSpaceDE w:val="0"/>
              <w:autoSpaceDN w:val="0"/>
              <w:adjustRightInd w:val="0"/>
              <w:ind w:left="142"/>
              <w:jc w:val="center"/>
              <w:rPr>
                <w:rFonts w:ascii="Arial" w:hAnsi="Arial" w:cs="Arial"/>
              </w:rPr>
            </w:pPr>
            <w:r w:rsidRPr="00622D1E">
              <w:rPr>
                <w:rFonts w:ascii="Arial" w:hAnsi="Arial" w:cs="Arial"/>
              </w:rPr>
              <w:t>5</w:t>
            </w:r>
          </w:p>
        </w:tc>
      </w:tr>
    </w:tbl>
    <w:p w:rsidR="00622D1E" w:rsidRPr="000B58D3" w:rsidRDefault="00622D1E" w:rsidP="000B58D3">
      <w:pPr>
        <w:pStyle w:val="IJASEITHeading3"/>
        <w:numPr>
          <w:ilvl w:val="0"/>
          <w:numId w:val="15"/>
        </w:numPr>
        <w:tabs>
          <w:tab w:val="left" w:pos="284"/>
        </w:tabs>
        <w:spacing w:before="240"/>
        <w:rPr>
          <w:rFonts w:ascii="Arial" w:hAnsi="Arial" w:cs="Arial"/>
          <w:i w:val="0"/>
          <w:lang w:val="en"/>
        </w:rPr>
      </w:pPr>
      <w:r w:rsidRPr="000B58D3">
        <w:rPr>
          <w:rFonts w:ascii="Arial" w:hAnsi="Arial" w:cs="Arial"/>
          <w:lang w:val="en"/>
        </w:rPr>
        <w:t xml:space="preserve">Knowledge About Work (C3), </w:t>
      </w:r>
      <w:r w:rsidRPr="000B58D3">
        <w:rPr>
          <w:rFonts w:ascii="Arial" w:hAnsi="Arial" w:cs="Arial"/>
          <w:i w:val="0"/>
          <w:lang w:val="en"/>
        </w:rPr>
        <w:t>is the employee's knowledge of his duties and work, has an interest rating: Very High (VH). Like table 3.</w:t>
      </w:r>
    </w:p>
    <w:p w:rsidR="00622D1E" w:rsidRPr="000B58D3" w:rsidRDefault="00622D1E" w:rsidP="000B58D3">
      <w:pPr>
        <w:pStyle w:val="IJASEITParagraph"/>
        <w:spacing w:before="120" w:after="120"/>
        <w:ind w:firstLine="0"/>
        <w:jc w:val="center"/>
        <w:rPr>
          <w:rFonts w:ascii="Arial" w:hAnsi="Arial" w:cs="Arial"/>
        </w:rPr>
      </w:pPr>
      <w:r w:rsidRPr="000B58D3">
        <w:rPr>
          <w:rFonts w:ascii="Arial" w:hAnsi="Arial" w:cs="Arial"/>
          <w:b/>
        </w:rPr>
        <w:t>Table 3.</w:t>
      </w:r>
      <w:r w:rsidRPr="000B58D3">
        <w:rPr>
          <w:rFonts w:ascii="Arial" w:hAnsi="Arial" w:cs="Arial"/>
        </w:rPr>
        <w:t xml:space="preserve"> Rating of Occupational Knowledge Match</w:t>
      </w:r>
    </w:p>
    <w:tbl>
      <w:tblPr>
        <w:tblW w:w="49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6"/>
        <w:gridCol w:w="3227"/>
        <w:gridCol w:w="1027"/>
      </w:tblGrid>
      <w:tr w:rsidR="00622D1E" w:rsidRPr="00860562" w:rsidTr="000B58D3">
        <w:trPr>
          <w:jc w:val="center"/>
        </w:trPr>
        <w:tc>
          <w:tcPr>
            <w:tcW w:w="696" w:type="dxa"/>
          </w:tcPr>
          <w:p w:rsidR="00622D1E" w:rsidRPr="000B58D3" w:rsidRDefault="00622D1E" w:rsidP="00622D1E">
            <w:pPr>
              <w:autoSpaceDE w:val="0"/>
              <w:autoSpaceDN w:val="0"/>
              <w:adjustRightInd w:val="0"/>
              <w:ind w:left="142"/>
              <w:jc w:val="center"/>
              <w:rPr>
                <w:rFonts w:ascii="Arial" w:hAnsi="Arial" w:cs="Arial"/>
                <w:b/>
              </w:rPr>
            </w:pPr>
            <w:r w:rsidRPr="000B58D3">
              <w:rPr>
                <w:rFonts w:ascii="Arial" w:hAnsi="Arial" w:cs="Arial"/>
                <w:b/>
              </w:rPr>
              <w:t>No.</w:t>
            </w:r>
          </w:p>
        </w:tc>
        <w:tc>
          <w:tcPr>
            <w:tcW w:w="3227" w:type="dxa"/>
          </w:tcPr>
          <w:p w:rsidR="00622D1E" w:rsidRPr="000B58D3" w:rsidRDefault="00622D1E" w:rsidP="00622D1E">
            <w:pPr>
              <w:autoSpaceDE w:val="0"/>
              <w:autoSpaceDN w:val="0"/>
              <w:adjustRightInd w:val="0"/>
              <w:ind w:left="142"/>
              <w:jc w:val="center"/>
              <w:rPr>
                <w:rFonts w:ascii="Arial" w:hAnsi="Arial" w:cs="Arial"/>
                <w:b/>
              </w:rPr>
            </w:pPr>
            <w:r w:rsidRPr="000B58D3">
              <w:rPr>
                <w:rFonts w:ascii="Arial" w:hAnsi="Arial" w:cs="Arial"/>
                <w:b/>
              </w:rPr>
              <w:t>Knowledge of the Hasik Work</w:t>
            </w:r>
          </w:p>
        </w:tc>
        <w:tc>
          <w:tcPr>
            <w:tcW w:w="1027" w:type="dxa"/>
          </w:tcPr>
          <w:p w:rsidR="00622D1E" w:rsidRPr="000B58D3" w:rsidRDefault="00622D1E" w:rsidP="00622D1E">
            <w:pPr>
              <w:autoSpaceDE w:val="0"/>
              <w:autoSpaceDN w:val="0"/>
              <w:adjustRightInd w:val="0"/>
              <w:ind w:left="142"/>
              <w:jc w:val="center"/>
              <w:rPr>
                <w:rFonts w:ascii="Arial" w:hAnsi="Arial" w:cs="Arial"/>
                <w:b/>
              </w:rPr>
            </w:pPr>
            <w:r w:rsidRPr="000B58D3">
              <w:rPr>
                <w:rFonts w:ascii="Arial" w:hAnsi="Arial" w:cs="Arial"/>
                <w:b/>
              </w:rPr>
              <w:t>Value</w:t>
            </w:r>
          </w:p>
        </w:tc>
      </w:tr>
      <w:tr w:rsidR="00622D1E" w:rsidRPr="00860562" w:rsidTr="000B58D3">
        <w:trPr>
          <w:jc w:val="center"/>
        </w:trPr>
        <w:tc>
          <w:tcPr>
            <w:tcW w:w="696" w:type="dxa"/>
          </w:tcPr>
          <w:p w:rsidR="00622D1E" w:rsidRPr="000B58D3" w:rsidRDefault="00622D1E" w:rsidP="00622D1E">
            <w:pPr>
              <w:autoSpaceDE w:val="0"/>
              <w:autoSpaceDN w:val="0"/>
              <w:adjustRightInd w:val="0"/>
              <w:ind w:left="142"/>
              <w:jc w:val="center"/>
              <w:rPr>
                <w:rFonts w:ascii="Arial" w:hAnsi="Arial" w:cs="Arial"/>
              </w:rPr>
            </w:pPr>
            <w:r w:rsidRPr="000B58D3">
              <w:rPr>
                <w:rFonts w:ascii="Arial" w:hAnsi="Arial" w:cs="Arial"/>
              </w:rPr>
              <w:t>1.</w:t>
            </w:r>
          </w:p>
        </w:tc>
        <w:tc>
          <w:tcPr>
            <w:tcW w:w="3227" w:type="dxa"/>
          </w:tcPr>
          <w:p w:rsidR="00622D1E" w:rsidRPr="000B58D3" w:rsidRDefault="00622D1E" w:rsidP="00622D1E">
            <w:pPr>
              <w:autoSpaceDE w:val="0"/>
              <w:autoSpaceDN w:val="0"/>
              <w:adjustRightInd w:val="0"/>
              <w:ind w:left="142"/>
              <w:jc w:val="both"/>
              <w:rPr>
                <w:rStyle w:val="shorttext"/>
                <w:rFonts w:ascii="Arial" w:hAnsi="Arial" w:cs="Arial"/>
                <w:lang w:val="en"/>
              </w:rPr>
            </w:pPr>
            <w:r w:rsidRPr="000B58D3">
              <w:rPr>
                <w:rStyle w:val="shorttext"/>
                <w:rFonts w:ascii="Arial" w:hAnsi="Arial" w:cs="Arial"/>
                <w:lang w:val="en"/>
              </w:rPr>
              <w:t>Very Less</w:t>
            </w:r>
          </w:p>
        </w:tc>
        <w:tc>
          <w:tcPr>
            <w:tcW w:w="1027" w:type="dxa"/>
          </w:tcPr>
          <w:p w:rsidR="00622D1E" w:rsidRPr="000B58D3" w:rsidRDefault="00622D1E" w:rsidP="00622D1E">
            <w:pPr>
              <w:autoSpaceDE w:val="0"/>
              <w:autoSpaceDN w:val="0"/>
              <w:adjustRightInd w:val="0"/>
              <w:ind w:left="142"/>
              <w:jc w:val="center"/>
              <w:rPr>
                <w:rFonts w:ascii="Arial" w:hAnsi="Arial" w:cs="Arial"/>
              </w:rPr>
            </w:pPr>
            <w:r w:rsidRPr="000B58D3">
              <w:rPr>
                <w:rFonts w:ascii="Arial" w:hAnsi="Arial" w:cs="Arial"/>
              </w:rPr>
              <w:t>1</w:t>
            </w:r>
          </w:p>
        </w:tc>
      </w:tr>
      <w:tr w:rsidR="00622D1E" w:rsidRPr="00860562" w:rsidTr="000B58D3">
        <w:trPr>
          <w:jc w:val="center"/>
        </w:trPr>
        <w:tc>
          <w:tcPr>
            <w:tcW w:w="696" w:type="dxa"/>
          </w:tcPr>
          <w:p w:rsidR="00622D1E" w:rsidRPr="000B58D3" w:rsidRDefault="00622D1E" w:rsidP="00622D1E">
            <w:pPr>
              <w:autoSpaceDE w:val="0"/>
              <w:autoSpaceDN w:val="0"/>
              <w:adjustRightInd w:val="0"/>
              <w:ind w:left="142"/>
              <w:jc w:val="center"/>
              <w:rPr>
                <w:rFonts w:ascii="Arial" w:hAnsi="Arial" w:cs="Arial"/>
              </w:rPr>
            </w:pPr>
            <w:r w:rsidRPr="000B58D3">
              <w:rPr>
                <w:rFonts w:ascii="Arial" w:hAnsi="Arial" w:cs="Arial"/>
              </w:rPr>
              <w:t>2.</w:t>
            </w:r>
          </w:p>
        </w:tc>
        <w:tc>
          <w:tcPr>
            <w:tcW w:w="3227" w:type="dxa"/>
          </w:tcPr>
          <w:p w:rsidR="00622D1E" w:rsidRPr="000B58D3" w:rsidRDefault="00622D1E" w:rsidP="00622D1E">
            <w:pPr>
              <w:autoSpaceDE w:val="0"/>
              <w:autoSpaceDN w:val="0"/>
              <w:adjustRightInd w:val="0"/>
              <w:ind w:left="142"/>
              <w:jc w:val="both"/>
              <w:rPr>
                <w:rStyle w:val="shorttext"/>
                <w:rFonts w:ascii="Arial" w:hAnsi="Arial" w:cs="Arial"/>
                <w:lang w:val="en"/>
              </w:rPr>
            </w:pPr>
            <w:r w:rsidRPr="000B58D3">
              <w:rPr>
                <w:rStyle w:val="shorttext"/>
                <w:rFonts w:ascii="Arial" w:hAnsi="Arial" w:cs="Arial"/>
                <w:lang w:val="en"/>
              </w:rPr>
              <w:t>Less</w:t>
            </w:r>
          </w:p>
        </w:tc>
        <w:tc>
          <w:tcPr>
            <w:tcW w:w="1027" w:type="dxa"/>
          </w:tcPr>
          <w:p w:rsidR="00622D1E" w:rsidRPr="000B58D3" w:rsidRDefault="00622D1E" w:rsidP="00622D1E">
            <w:pPr>
              <w:autoSpaceDE w:val="0"/>
              <w:autoSpaceDN w:val="0"/>
              <w:adjustRightInd w:val="0"/>
              <w:ind w:left="142"/>
              <w:jc w:val="center"/>
              <w:rPr>
                <w:rFonts w:ascii="Arial" w:hAnsi="Arial" w:cs="Arial"/>
              </w:rPr>
            </w:pPr>
            <w:r w:rsidRPr="000B58D3">
              <w:rPr>
                <w:rFonts w:ascii="Arial" w:hAnsi="Arial" w:cs="Arial"/>
              </w:rPr>
              <w:t>2</w:t>
            </w:r>
          </w:p>
        </w:tc>
      </w:tr>
      <w:tr w:rsidR="00622D1E" w:rsidRPr="00860562" w:rsidTr="000B58D3">
        <w:trPr>
          <w:jc w:val="center"/>
        </w:trPr>
        <w:tc>
          <w:tcPr>
            <w:tcW w:w="696" w:type="dxa"/>
          </w:tcPr>
          <w:p w:rsidR="00622D1E" w:rsidRPr="000B58D3" w:rsidRDefault="00622D1E" w:rsidP="00622D1E">
            <w:pPr>
              <w:autoSpaceDE w:val="0"/>
              <w:autoSpaceDN w:val="0"/>
              <w:adjustRightInd w:val="0"/>
              <w:ind w:left="142"/>
              <w:jc w:val="center"/>
              <w:rPr>
                <w:rFonts w:ascii="Arial" w:hAnsi="Arial" w:cs="Arial"/>
              </w:rPr>
            </w:pPr>
            <w:r w:rsidRPr="000B58D3">
              <w:rPr>
                <w:rFonts w:ascii="Arial" w:hAnsi="Arial" w:cs="Arial"/>
              </w:rPr>
              <w:t>3.</w:t>
            </w:r>
          </w:p>
        </w:tc>
        <w:tc>
          <w:tcPr>
            <w:tcW w:w="3227" w:type="dxa"/>
          </w:tcPr>
          <w:p w:rsidR="00622D1E" w:rsidRPr="000B58D3" w:rsidRDefault="00622D1E" w:rsidP="00622D1E">
            <w:pPr>
              <w:autoSpaceDE w:val="0"/>
              <w:autoSpaceDN w:val="0"/>
              <w:adjustRightInd w:val="0"/>
              <w:ind w:left="142"/>
              <w:jc w:val="both"/>
              <w:rPr>
                <w:rStyle w:val="shorttext"/>
                <w:rFonts w:ascii="Arial" w:hAnsi="Arial" w:cs="Arial"/>
                <w:lang w:val="en"/>
              </w:rPr>
            </w:pPr>
            <w:r w:rsidRPr="000B58D3">
              <w:rPr>
                <w:rStyle w:val="shorttext"/>
                <w:rFonts w:ascii="Arial" w:hAnsi="Arial" w:cs="Arial"/>
                <w:lang w:val="en"/>
              </w:rPr>
              <w:t>Enough</w:t>
            </w:r>
          </w:p>
        </w:tc>
        <w:tc>
          <w:tcPr>
            <w:tcW w:w="1027" w:type="dxa"/>
          </w:tcPr>
          <w:p w:rsidR="00622D1E" w:rsidRPr="000B58D3" w:rsidRDefault="00622D1E" w:rsidP="00622D1E">
            <w:pPr>
              <w:autoSpaceDE w:val="0"/>
              <w:autoSpaceDN w:val="0"/>
              <w:adjustRightInd w:val="0"/>
              <w:ind w:left="142"/>
              <w:jc w:val="center"/>
              <w:rPr>
                <w:rFonts w:ascii="Arial" w:hAnsi="Arial" w:cs="Arial"/>
              </w:rPr>
            </w:pPr>
            <w:r w:rsidRPr="000B58D3">
              <w:rPr>
                <w:rFonts w:ascii="Arial" w:hAnsi="Arial" w:cs="Arial"/>
              </w:rPr>
              <w:t>3</w:t>
            </w:r>
          </w:p>
        </w:tc>
      </w:tr>
      <w:tr w:rsidR="00622D1E" w:rsidRPr="00860562" w:rsidTr="000B58D3">
        <w:trPr>
          <w:jc w:val="center"/>
        </w:trPr>
        <w:tc>
          <w:tcPr>
            <w:tcW w:w="696" w:type="dxa"/>
          </w:tcPr>
          <w:p w:rsidR="00622D1E" w:rsidRPr="000B58D3" w:rsidRDefault="00622D1E" w:rsidP="00622D1E">
            <w:pPr>
              <w:autoSpaceDE w:val="0"/>
              <w:autoSpaceDN w:val="0"/>
              <w:adjustRightInd w:val="0"/>
              <w:ind w:left="142"/>
              <w:jc w:val="center"/>
              <w:rPr>
                <w:rFonts w:ascii="Arial" w:hAnsi="Arial" w:cs="Arial"/>
              </w:rPr>
            </w:pPr>
            <w:r w:rsidRPr="000B58D3">
              <w:rPr>
                <w:rFonts w:ascii="Arial" w:hAnsi="Arial" w:cs="Arial"/>
              </w:rPr>
              <w:t>4.</w:t>
            </w:r>
          </w:p>
        </w:tc>
        <w:tc>
          <w:tcPr>
            <w:tcW w:w="3227" w:type="dxa"/>
          </w:tcPr>
          <w:p w:rsidR="00622D1E" w:rsidRPr="000B58D3" w:rsidRDefault="00622D1E" w:rsidP="00622D1E">
            <w:pPr>
              <w:autoSpaceDE w:val="0"/>
              <w:autoSpaceDN w:val="0"/>
              <w:adjustRightInd w:val="0"/>
              <w:ind w:left="142"/>
              <w:jc w:val="both"/>
              <w:rPr>
                <w:rStyle w:val="shorttext"/>
                <w:rFonts w:ascii="Arial" w:hAnsi="Arial" w:cs="Arial"/>
                <w:lang w:val="en"/>
              </w:rPr>
            </w:pPr>
            <w:r w:rsidRPr="000B58D3">
              <w:rPr>
                <w:rStyle w:val="shorttext"/>
                <w:rFonts w:ascii="Arial" w:hAnsi="Arial" w:cs="Arial"/>
                <w:lang w:val="en"/>
              </w:rPr>
              <w:t>Good</w:t>
            </w:r>
          </w:p>
        </w:tc>
        <w:tc>
          <w:tcPr>
            <w:tcW w:w="1027" w:type="dxa"/>
          </w:tcPr>
          <w:p w:rsidR="00622D1E" w:rsidRPr="000B58D3" w:rsidRDefault="00622D1E" w:rsidP="00622D1E">
            <w:pPr>
              <w:autoSpaceDE w:val="0"/>
              <w:autoSpaceDN w:val="0"/>
              <w:adjustRightInd w:val="0"/>
              <w:ind w:left="142"/>
              <w:jc w:val="center"/>
              <w:rPr>
                <w:rFonts w:ascii="Arial" w:hAnsi="Arial" w:cs="Arial"/>
              </w:rPr>
            </w:pPr>
            <w:r w:rsidRPr="000B58D3">
              <w:rPr>
                <w:rFonts w:ascii="Arial" w:hAnsi="Arial" w:cs="Arial"/>
              </w:rPr>
              <w:t>4</w:t>
            </w:r>
          </w:p>
        </w:tc>
      </w:tr>
      <w:tr w:rsidR="00622D1E" w:rsidRPr="00860562" w:rsidTr="000B58D3">
        <w:trPr>
          <w:jc w:val="center"/>
        </w:trPr>
        <w:tc>
          <w:tcPr>
            <w:tcW w:w="696" w:type="dxa"/>
          </w:tcPr>
          <w:p w:rsidR="00622D1E" w:rsidRPr="000B58D3" w:rsidRDefault="00622D1E" w:rsidP="00622D1E">
            <w:pPr>
              <w:autoSpaceDE w:val="0"/>
              <w:autoSpaceDN w:val="0"/>
              <w:adjustRightInd w:val="0"/>
              <w:ind w:left="142"/>
              <w:jc w:val="center"/>
              <w:rPr>
                <w:rFonts w:ascii="Arial" w:hAnsi="Arial" w:cs="Arial"/>
              </w:rPr>
            </w:pPr>
            <w:r w:rsidRPr="000B58D3">
              <w:rPr>
                <w:rFonts w:ascii="Arial" w:hAnsi="Arial" w:cs="Arial"/>
              </w:rPr>
              <w:t>5.</w:t>
            </w:r>
          </w:p>
        </w:tc>
        <w:tc>
          <w:tcPr>
            <w:tcW w:w="3227" w:type="dxa"/>
          </w:tcPr>
          <w:p w:rsidR="00622D1E" w:rsidRPr="000B58D3" w:rsidRDefault="00622D1E" w:rsidP="00622D1E">
            <w:pPr>
              <w:autoSpaceDE w:val="0"/>
              <w:autoSpaceDN w:val="0"/>
              <w:adjustRightInd w:val="0"/>
              <w:ind w:left="142"/>
              <w:jc w:val="both"/>
              <w:rPr>
                <w:rStyle w:val="shorttext"/>
                <w:rFonts w:ascii="Arial" w:hAnsi="Arial" w:cs="Arial"/>
                <w:lang w:val="en"/>
              </w:rPr>
            </w:pPr>
            <w:r w:rsidRPr="000B58D3">
              <w:rPr>
                <w:rStyle w:val="shorttext"/>
                <w:rFonts w:ascii="Arial" w:hAnsi="Arial" w:cs="Arial"/>
                <w:lang w:val="en"/>
              </w:rPr>
              <w:t>Very Good</w:t>
            </w:r>
          </w:p>
        </w:tc>
        <w:tc>
          <w:tcPr>
            <w:tcW w:w="1027" w:type="dxa"/>
          </w:tcPr>
          <w:p w:rsidR="00622D1E" w:rsidRPr="000B58D3" w:rsidRDefault="00622D1E" w:rsidP="00622D1E">
            <w:pPr>
              <w:autoSpaceDE w:val="0"/>
              <w:autoSpaceDN w:val="0"/>
              <w:adjustRightInd w:val="0"/>
              <w:ind w:left="142"/>
              <w:jc w:val="center"/>
              <w:rPr>
                <w:rFonts w:ascii="Arial" w:hAnsi="Arial" w:cs="Arial"/>
              </w:rPr>
            </w:pPr>
            <w:r w:rsidRPr="000B58D3">
              <w:rPr>
                <w:rFonts w:ascii="Arial" w:hAnsi="Arial" w:cs="Arial"/>
              </w:rPr>
              <w:t>5</w:t>
            </w:r>
          </w:p>
        </w:tc>
      </w:tr>
    </w:tbl>
    <w:p w:rsidR="00622D1E" w:rsidRPr="000B58D3" w:rsidRDefault="00622D1E" w:rsidP="000B58D3">
      <w:pPr>
        <w:pStyle w:val="IJASEITHeading3"/>
        <w:numPr>
          <w:ilvl w:val="0"/>
          <w:numId w:val="15"/>
        </w:numPr>
        <w:tabs>
          <w:tab w:val="left" w:pos="284"/>
        </w:tabs>
        <w:spacing w:before="240"/>
        <w:rPr>
          <w:rFonts w:ascii="Arial" w:hAnsi="Arial" w:cs="Arial"/>
          <w:i w:val="0"/>
          <w:szCs w:val="20"/>
          <w:lang w:val="en"/>
        </w:rPr>
      </w:pPr>
      <w:r w:rsidRPr="000B58D3">
        <w:rPr>
          <w:rFonts w:ascii="Arial" w:hAnsi="Arial" w:cs="Arial"/>
          <w:szCs w:val="20"/>
          <w:lang w:val="en"/>
        </w:rPr>
        <w:t xml:space="preserve">Responsibility (C4), </w:t>
      </w:r>
      <w:r w:rsidRPr="000B58D3">
        <w:rPr>
          <w:rFonts w:ascii="Arial" w:hAnsi="Arial" w:cs="Arial"/>
          <w:i w:val="0"/>
          <w:szCs w:val="20"/>
          <w:lang w:val="en"/>
        </w:rPr>
        <w:t>is the responsibility of the employee to the task that has become his work and has an interest rating: High (H). Like table 4.</w:t>
      </w:r>
    </w:p>
    <w:p w:rsidR="00622D1E" w:rsidRPr="000B58D3" w:rsidRDefault="00622D1E" w:rsidP="000B58D3">
      <w:pPr>
        <w:pStyle w:val="IJASEITParagraph"/>
        <w:spacing w:before="120" w:after="120"/>
        <w:ind w:firstLine="0"/>
        <w:jc w:val="center"/>
        <w:rPr>
          <w:rFonts w:ascii="Arial" w:hAnsi="Arial" w:cs="Arial"/>
          <w:szCs w:val="20"/>
        </w:rPr>
      </w:pPr>
      <w:r w:rsidRPr="000B58D3">
        <w:rPr>
          <w:rFonts w:ascii="Arial" w:hAnsi="Arial" w:cs="Arial"/>
          <w:b/>
          <w:szCs w:val="20"/>
        </w:rPr>
        <w:t>Table 4.</w:t>
      </w:r>
      <w:r w:rsidRPr="000B58D3">
        <w:rPr>
          <w:rFonts w:ascii="Arial" w:hAnsi="Arial" w:cs="Arial"/>
          <w:szCs w:val="20"/>
        </w:rPr>
        <w:t xml:space="preserve"> Rating Match of Responsibility</w:t>
      </w:r>
    </w:p>
    <w:tbl>
      <w:tblPr>
        <w:tblW w:w="47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6"/>
        <w:gridCol w:w="3003"/>
        <w:gridCol w:w="1027"/>
      </w:tblGrid>
      <w:tr w:rsidR="00622D1E" w:rsidRPr="000B58D3" w:rsidTr="00622D1E">
        <w:trPr>
          <w:jc w:val="center"/>
        </w:trPr>
        <w:tc>
          <w:tcPr>
            <w:tcW w:w="696" w:type="dxa"/>
          </w:tcPr>
          <w:p w:rsidR="00622D1E" w:rsidRPr="000B58D3" w:rsidRDefault="00622D1E" w:rsidP="00622D1E">
            <w:pPr>
              <w:autoSpaceDE w:val="0"/>
              <w:autoSpaceDN w:val="0"/>
              <w:adjustRightInd w:val="0"/>
              <w:ind w:left="142"/>
              <w:jc w:val="center"/>
              <w:rPr>
                <w:rFonts w:ascii="Arial" w:hAnsi="Arial" w:cs="Arial"/>
                <w:b/>
              </w:rPr>
            </w:pPr>
            <w:r w:rsidRPr="000B58D3">
              <w:rPr>
                <w:rFonts w:ascii="Arial" w:hAnsi="Arial" w:cs="Arial"/>
                <w:b/>
              </w:rPr>
              <w:t>No.</w:t>
            </w:r>
          </w:p>
        </w:tc>
        <w:tc>
          <w:tcPr>
            <w:tcW w:w="3003" w:type="dxa"/>
          </w:tcPr>
          <w:p w:rsidR="00622D1E" w:rsidRPr="000B58D3" w:rsidRDefault="00622D1E" w:rsidP="00622D1E">
            <w:pPr>
              <w:autoSpaceDE w:val="0"/>
              <w:autoSpaceDN w:val="0"/>
              <w:adjustRightInd w:val="0"/>
              <w:ind w:left="142"/>
              <w:jc w:val="center"/>
              <w:rPr>
                <w:rFonts w:ascii="Arial" w:hAnsi="Arial" w:cs="Arial"/>
                <w:b/>
              </w:rPr>
            </w:pPr>
            <w:r w:rsidRPr="000B58D3">
              <w:rPr>
                <w:rFonts w:ascii="Arial" w:hAnsi="Arial" w:cs="Arial"/>
                <w:b/>
              </w:rPr>
              <w:t>Responsible</w:t>
            </w:r>
          </w:p>
        </w:tc>
        <w:tc>
          <w:tcPr>
            <w:tcW w:w="1027" w:type="dxa"/>
          </w:tcPr>
          <w:p w:rsidR="00622D1E" w:rsidRPr="000B58D3" w:rsidRDefault="00622D1E" w:rsidP="00622D1E">
            <w:pPr>
              <w:autoSpaceDE w:val="0"/>
              <w:autoSpaceDN w:val="0"/>
              <w:adjustRightInd w:val="0"/>
              <w:ind w:left="142"/>
              <w:jc w:val="center"/>
              <w:rPr>
                <w:rFonts w:ascii="Arial" w:hAnsi="Arial" w:cs="Arial"/>
                <w:b/>
              </w:rPr>
            </w:pPr>
            <w:r w:rsidRPr="000B58D3">
              <w:rPr>
                <w:rFonts w:ascii="Arial" w:hAnsi="Arial" w:cs="Arial"/>
                <w:b/>
              </w:rPr>
              <w:t>Value</w:t>
            </w:r>
          </w:p>
        </w:tc>
      </w:tr>
      <w:tr w:rsidR="00622D1E" w:rsidRPr="000B58D3" w:rsidTr="00622D1E">
        <w:trPr>
          <w:jc w:val="center"/>
        </w:trPr>
        <w:tc>
          <w:tcPr>
            <w:tcW w:w="696" w:type="dxa"/>
          </w:tcPr>
          <w:p w:rsidR="00622D1E" w:rsidRPr="000B58D3" w:rsidRDefault="00622D1E" w:rsidP="00622D1E">
            <w:pPr>
              <w:autoSpaceDE w:val="0"/>
              <w:autoSpaceDN w:val="0"/>
              <w:adjustRightInd w:val="0"/>
              <w:ind w:left="142"/>
              <w:jc w:val="center"/>
              <w:rPr>
                <w:rFonts w:ascii="Arial" w:hAnsi="Arial" w:cs="Arial"/>
              </w:rPr>
            </w:pPr>
            <w:r w:rsidRPr="000B58D3">
              <w:rPr>
                <w:rFonts w:ascii="Arial" w:hAnsi="Arial" w:cs="Arial"/>
              </w:rPr>
              <w:t>1.</w:t>
            </w:r>
          </w:p>
        </w:tc>
        <w:tc>
          <w:tcPr>
            <w:tcW w:w="3003" w:type="dxa"/>
          </w:tcPr>
          <w:p w:rsidR="00622D1E" w:rsidRPr="000B58D3" w:rsidRDefault="00622D1E" w:rsidP="00622D1E">
            <w:pPr>
              <w:autoSpaceDE w:val="0"/>
              <w:autoSpaceDN w:val="0"/>
              <w:adjustRightInd w:val="0"/>
              <w:ind w:left="142"/>
              <w:jc w:val="both"/>
              <w:rPr>
                <w:rStyle w:val="shorttext"/>
                <w:rFonts w:ascii="Arial" w:hAnsi="Arial" w:cs="Arial"/>
                <w:lang w:val="en"/>
              </w:rPr>
            </w:pPr>
            <w:r w:rsidRPr="000B58D3">
              <w:rPr>
                <w:rStyle w:val="shorttext"/>
                <w:rFonts w:ascii="Arial" w:hAnsi="Arial" w:cs="Arial"/>
                <w:lang w:val="en"/>
              </w:rPr>
              <w:t>Very Less</w:t>
            </w:r>
          </w:p>
        </w:tc>
        <w:tc>
          <w:tcPr>
            <w:tcW w:w="1027" w:type="dxa"/>
          </w:tcPr>
          <w:p w:rsidR="00622D1E" w:rsidRPr="000B58D3" w:rsidRDefault="00622D1E" w:rsidP="00622D1E">
            <w:pPr>
              <w:autoSpaceDE w:val="0"/>
              <w:autoSpaceDN w:val="0"/>
              <w:adjustRightInd w:val="0"/>
              <w:ind w:left="142"/>
              <w:jc w:val="center"/>
              <w:rPr>
                <w:rFonts w:ascii="Arial" w:hAnsi="Arial" w:cs="Arial"/>
              </w:rPr>
            </w:pPr>
            <w:r w:rsidRPr="000B58D3">
              <w:rPr>
                <w:rFonts w:ascii="Arial" w:hAnsi="Arial" w:cs="Arial"/>
              </w:rPr>
              <w:t>1</w:t>
            </w:r>
          </w:p>
        </w:tc>
      </w:tr>
      <w:tr w:rsidR="00622D1E" w:rsidRPr="000B58D3" w:rsidTr="00622D1E">
        <w:trPr>
          <w:jc w:val="center"/>
        </w:trPr>
        <w:tc>
          <w:tcPr>
            <w:tcW w:w="696" w:type="dxa"/>
          </w:tcPr>
          <w:p w:rsidR="00622D1E" w:rsidRPr="000B58D3" w:rsidRDefault="00622D1E" w:rsidP="00622D1E">
            <w:pPr>
              <w:autoSpaceDE w:val="0"/>
              <w:autoSpaceDN w:val="0"/>
              <w:adjustRightInd w:val="0"/>
              <w:ind w:left="142"/>
              <w:jc w:val="center"/>
              <w:rPr>
                <w:rFonts w:ascii="Arial" w:hAnsi="Arial" w:cs="Arial"/>
              </w:rPr>
            </w:pPr>
            <w:r w:rsidRPr="000B58D3">
              <w:rPr>
                <w:rFonts w:ascii="Arial" w:hAnsi="Arial" w:cs="Arial"/>
              </w:rPr>
              <w:t>2.</w:t>
            </w:r>
          </w:p>
        </w:tc>
        <w:tc>
          <w:tcPr>
            <w:tcW w:w="3003" w:type="dxa"/>
          </w:tcPr>
          <w:p w:rsidR="00622D1E" w:rsidRPr="000B58D3" w:rsidRDefault="00622D1E" w:rsidP="00622D1E">
            <w:pPr>
              <w:autoSpaceDE w:val="0"/>
              <w:autoSpaceDN w:val="0"/>
              <w:adjustRightInd w:val="0"/>
              <w:ind w:left="142"/>
              <w:jc w:val="both"/>
              <w:rPr>
                <w:rStyle w:val="shorttext"/>
                <w:rFonts w:ascii="Arial" w:hAnsi="Arial" w:cs="Arial"/>
                <w:lang w:val="en"/>
              </w:rPr>
            </w:pPr>
            <w:r w:rsidRPr="000B58D3">
              <w:rPr>
                <w:rStyle w:val="shorttext"/>
                <w:rFonts w:ascii="Arial" w:hAnsi="Arial" w:cs="Arial"/>
                <w:lang w:val="en"/>
              </w:rPr>
              <w:t>Less</w:t>
            </w:r>
          </w:p>
        </w:tc>
        <w:tc>
          <w:tcPr>
            <w:tcW w:w="1027" w:type="dxa"/>
          </w:tcPr>
          <w:p w:rsidR="00622D1E" w:rsidRPr="000B58D3" w:rsidRDefault="00622D1E" w:rsidP="00622D1E">
            <w:pPr>
              <w:autoSpaceDE w:val="0"/>
              <w:autoSpaceDN w:val="0"/>
              <w:adjustRightInd w:val="0"/>
              <w:ind w:left="142"/>
              <w:jc w:val="center"/>
              <w:rPr>
                <w:rFonts w:ascii="Arial" w:hAnsi="Arial" w:cs="Arial"/>
              </w:rPr>
            </w:pPr>
            <w:r w:rsidRPr="000B58D3">
              <w:rPr>
                <w:rFonts w:ascii="Arial" w:hAnsi="Arial" w:cs="Arial"/>
              </w:rPr>
              <w:t>2</w:t>
            </w:r>
          </w:p>
        </w:tc>
      </w:tr>
      <w:tr w:rsidR="00622D1E" w:rsidRPr="000B58D3" w:rsidTr="00622D1E">
        <w:trPr>
          <w:jc w:val="center"/>
        </w:trPr>
        <w:tc>
          <w:tcPr>
            <w:tcW w:w="696" w:type="dxa"/>
          </w:tcPr>
          <w:p w:rsidR="00622D1E" w:rsidRPr="000B58D3" w:rsidRDefault="00622D1E" w:rsidP="00622D1E">
            <w:pPr>
              <w:autoSpaceDE w:val="0"/>
              <w:autoSpaceDN w:val="0"/>
              <w:adjustRightInd w:val="0"/>
              <w:ind w:left="142"/>
              <w:jc w:val="center"/>
              <w:rPr>
                <w:rFonts w:ascii="Arial" w:hAnsi="Arial" w:cs="Arial"/>
              </w:rPr>
            </w:pPr>
            <w:r w:rsidRPr="000B58D3">
              <w:rPr>
                <w:rFonts w:ascii="Arial" w:hAnsi="Arial" w:cs="Arial"/>
              </w:rPr>
              <w:t>3.</w:t>
            </w:r>
          </w:p>
        </w:tc>
        <w:tc>
          <w:tcPr>
            <w:tcW w:w="3003" w:type="dxa"/>
          </w:tcPr>
          <w:p w:rsidR="00622D1E" w:rsidRPr="000B58D3" w:rsidRDefault="00622D1E" w:rsidP="00622D1E">
            <w:pPr>
              <w:autoSpaceDE w:val="0"/>
              <w:autoSpaceDN w:val="0"/>
              <w:adjustRightInd w:val="0"/>
              <w:ind w:left="142"/>
              <w:jc w:val="both"/>
              <w:rPr>
                <w:rStyle w:val="shorttext"/>
                <w:rFonts w:ascii="Arial" w:hAnsi="Arial" w:cs="Arial"/>
                <w:lang w:val="en"/>
              </w:rPr>
            </w:pPr>
            <w:r w:rsidRPr="000B58D3">
              <w:rPr>
                <w:rStyle w:val="shorttext"/>
                <w:rFonts w:ascii="Arial" w:hAnsi="Arial" w:cs="Arial"/>
                <w:lang w:val="en"/>
              </w:rPr>
              <w:t>Enough</w:t>
            </w:r>
          </w:p>
        </w:tc>
        <w:tc>
          <w:tcPr>
            <w:tcW w:w="1027" w:type="dxa"/>
          </w:tcPr>
          <w:p w:rsidR="00622D1E" w:rsidRPr="000B58D3" w:rsidRDefault="00622D1E" w:rsidP="00622D1E">
            <w:pPr>
              <w:autoSpaceDE w:val="0"/>
              <w:autoSpaceDN w:val="0"/>
              <w:adjustRightInd w:val="0"/>
              <w:ind w:left="142"/>
              <w:jc w:val="center"/>
              <w:rPr>
                <w:rFonts w:ascii="Arial" w:hAnsi="Arial" w:cs="Arial"/>
              </w:rPr>
            </w:pPr>
            <w:r w:rsidRPr="000B58D3">
              <w:rPr>
                <w:rFonts w:ascii="Arial" w:hAnsi="Arial" w:cs="Arial"/>
              </w:rPr>
              <w:t>3</w:t>
            </w:r>
          </w:p>
        </w:tc>
      </w:tr>
      <w:tr w:rsidR="00622D1E" w:rsidRPr="000B58D3" w:rsidTr="00622D1E">
        <w:trPr>
          <w:jc w:val="center"/>
        </w:trPr>
        <w:tc>
          <w:tcPr>
            <w:tcW w:w="696" w:type="dxa"/>
          </w:tcPr>
          <w:p w:rsidR="00622D1E" w:rsidRPr="000B58D3" w:rsidRDefault="00622D1E" w:rsidP="00622D1E">
            <w:pPr>
              <w:autoSpaceDE w:val="0"/>
              <w:autoSpaceDN w:val="0"/>
              <w:adjustRightInd w:val="0"/>
              <w:ind w:left="142"/>
              <w:jc w:val="center"/>
              <w:rPr>
                <w:rFonts w:ascii="Arial" w:hAnsi="Arial" w:cs="Arial"/>
              </w:rPr>
            </w:pPr>
            <w:r w:rsidRPr="000B58D3">
              <w:rPr>
                <w:rFonts w:ascii="Arial" w:hAnsi="Arial" w:cs="Arial"/>
              </w:rPr>
              <w:t>4.</w:t>
            </w:r>
          </w:p>
        </w:tc>
        <w:tc>
          <w:tcPr>
            <w:tcW w:w="3003" w:type="dxa"/>
          </w:tcPr>
          <w:p w:rsidR="00622D1E" w:rsidRPr="000B58D3" w:rsidRDefault="00622D1E" w:rsidP="00622D1E">
            <w:pPr>
              <w:autoSpaceDE w:val="0"/>
              <w:autoSpaceDN w:val="0"/>
              <w:adjustRightInd w:val="0"/>
              <w:ind w:left="142"/>
              <w:jc w:val="both"/>
              <w:rPr>
                <w:rStyle w:val="shorttext"/>
                <w:rFonts w:ascii="Arial" w:hAnsi="Arial" w:cs="Arial"/>
                <w:lang w:val="en"/>
              </w:rPr>
            </w:pPr>
            <w:r w:rsidRPr="000B58D3">
              <w:rPr>
                <w:rStyle w:val="shorttext"/>
                <w:rFonts w:ascii="Arial" w:hAnsi="Arial" w:cs="Arial"/>
                <w:lang w:val="en"/>
              </w:rPr>
              <w:t>Good</w:t>
            </w:r>
          </w:p>
        </w:tc>
        <w:tc>
          <w:tcPr>
            <w:tcW w:w="1027" w:type="dxa"/>
          </w:tcPr>
          <w:p w:rsidR="00622D1E" w:rsidRPr="000B58D3" w:rsidRDefault="00622D1E" w:rsidP="00622D1E">
            <w:pPr>
              <w:autoSpaceDE w:val="0"/>
              <w:autoSpaceDN w:val="0"/>
              <w:adjustRightInd w:val="0"/>
              <w:ind w:left="142"/>
              <w:jc w:val="center"/>
              <w:rPr>
                <w:rFonts w:ascii="Arial" w:hAnsi="Arial" w:cs="Arial"/>
              </w:rPr>
            </w:pPr>
            <w:r w:rsidRPr="000B58D3">
              <w:rPr>
                <w:rFonts w:ascii="Arial" w:hAnsi="Arial" w:cs="Arial"/>
              </w:rPr>
              <w:t>4</w:t>
            </w:r>
          </w:p>
        </w:tc>
      </w:tr>
      <w:tr w:rsidR="00622D1E" w:rsidRPr="000B58D3" w:rsidTr="00622D1E">
        <w:trPr>
          <w:jc w:val="center"/>
        </w:trPr>
        <w:tc>
          <w:tcPr>
            <w:tcW w:w="696" w:type="dxa"/>
          </w:tcPr>
          <w:p w:rsidR="00622D1E" w:rsidRPr="000B58D3" w:rsidRDefault="00622D1E" w:rsidP="00622D1E">
            <w:pPr>
              <w:autoSpaceDE w:val="0"/>
              <w:autoSpaceDN w:val="0"/>
              <w:adjustRightInd w:val="0"/>
              <w:ind w:left="142"/>
              <w:jc w:val="center"/>
              <w:rPr>
                <w:rFonts w:ascii="Arial" w:hAnsi="Arial" w:cs="Arial"/>
              </w:rPr>
            </w:pPr>
            <w:r w:rsidRPr="000B58D3">
              <w:rPr>
                <w:rFonts w:ascii="Arial" w:hAnsi="Arial" w:cs="Arial"/>
              </w:rPr>
              <w:t>5.</w:t>
            </w:r>
          </w:p>
        </w:tc>
        <w:tc>
          <w:tcPr>
            <w:tcW w:w="3003" w:type="dxa"/>
          </w:tcPr>
          <w:p w:rsidR="00622D1E" w:rsidRPr="000B58D3" w:rsidRDefault="00622D1E" w:rsidP="00622D1E">
            <w:pPr>
              <w:autoSpaceDE w:val="0"/>
              <w:autoSpaceDN w:val="0"/>
              <w:adjustRightInd w:val="0"/>
              <w:ind w:left="142"/>
              <w:jc w:val="both"/>
              <w:rPr>
                <w:rStyle w:val="shorttext"/>
                <w:rFonts w:ascii="Arial" w:hAnsi="Arial" w:cs="Arial"/>
                <w:lang w:val="en"/>
              </w:rPr>
            </w:pPr>
            <w:r w:rsidRPr="000B58D3">
              <w:rPr>
                <w:rStyle w:val="shorttext"/>
                <w:rFonts w:ascii="Arial" w:hAnsi="Arial" w:cs="Arial"/>
                <w:lang w:val="en"/>
              </w:rPr>
              <w:t>Very Good</w:t>
            </w:r>
          </w:p>
        </w:tc>
        <w:tc>
          <w:tcPr>
            <w:tcW w:w="1027" w:type="dxa"/>
          </w:tcPr>
          <w:p w:rsidR="00622D1E" w:rsidRPr="000B58D3" w:rsidRDefault="00622D1E" w:rsidP="00622D1E">
            <w:pPr>
              <w:autoSpaceDE w:val="0"/>
              <w:autoSpaceDN w:val="0"/>
              <w:adjustRightInd w:val="0"/>
              <w:ind w:left="142"/>
              <w:jc w:val="center"/>
              <w:rPr>
                <w:rFonts w:ascii="Arial" w:hAnsi="Arial" w:cs="Arial"/>
              </w:rPr>
            </w:pPr>
            <w:r w:rsidRPr="000B58D3">
              <w:rPr>
                <w:rFonts w:ascii="Arial" w:hAnsi="Arial" w:cs="Arial"/>
              </w:rPr>
              <w:t>5</w:t>
            </w:r>
          </w:p>
        </w:tc>
      </w:tr>
    </w:tbl>
    <w:p w:rsidR="00622D1E" w:rsidRPr="000B58D3" w:rsidRDefault="00622D1E" w:rsidP="000B58D3">
      <w:pPr>
        <w:pStyle w:val="IJASEITHeading3"/>
        <w:numPr>
          <w:ilvl w:val="0"/>
          <w:numId w:val="15"/>
        </w:numPr>
        <w:tabs>
          <w:tab w:val="left" w:pos="284"/>
        </w:tabs>
        <w:spacing w:before="240"/>
        <w:rPr>
          <w:rFonts w:ascii="Arial" w:hAnsi="Arial" w:cs="Arial"/>
          <w:i w:val="0"/>
          <w:szCs w:val="20"/>
          <w:lang w:val="en"/>
        </w:rPr>
      </w:pPr>
      <w:r w:rsidRPr="000B58D3">
        <w:rPr>
          <w:rFonts w:ascii="Arial" w:hAnsi="Arial" w:cs="Arial"/>
          <w:szCs w:val="20"/>
          <w:lang w:val="en"/>
        </w:rPr>
        <w:t>Cooperation (C5),</w:t>
      </w:r>
      <w:r w:rsidRPr="000B58D3">
        <w:rPr>
          <w:rFonts w:ascii="Arial" w:hAnsi="Arial" w:cs="Arial"/>
          <w:i w:val="0"/>
          <w:szCs w:val="20"/>
          <w:lang w:val="en"/>
        </w:rPr>
        <w:t xml:space="preserve"> is the ability to work collectively with colleagues with an interest rating: High (H). As in the table 5.</w:t>
      </w:r>
    </w:p>
    <w:p w:rsidR="00622D1E" w:rsidRPr="000B58D3" w:rsidRDefault="00622D1E" w:rsidP="000B58D3">
      <w:pPr>
        <w:pStyle w:val="IJASEITParagraph"/>
        <w:spacing w:before="120" w:after="120"/>
        <w:ind w:firstLine="0"/>
        <w:jc w:val="center"/>
        <w:rPr>
          <w:rFonts w:ascii="Arial" w:hAnsi="Arial" w:cs="Arial"/>
          <w:szCs w:val="20"/>
        </w:rPr>
      </w:pPr>
      <w:r w:rsidRPr="000B58D3">
        <w:rPr>
          <w:rFonts w:ascii="Arial" w:hAnsi="Arial" w:cs="Arial"/>
          <w:b/>
          <w:szCs w:val="20"/>
        </w:rPr>
        <w:t>Table 5.</w:t>
      </w:r>
      <w:r w:rsidRPr="000B58D3">
        <w:rPr>
          <w:rFonts w:ascii="Arial" w:hAnsi="Arial" w:cs="Arial"/>
          <w:szCs w:val="20"/>
        </w:rPr>
        <w:t xml:space="preserve"> Rating Match of Cooperation</w:t>
      </w:r>
    </w:p>
    <w:tbl>
      <w:tblPr>
        <w:tblW w:w="47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6"/>
        <w:gridCol w:w="3003"/>
        <w:gridCol w:w="1027"/>
      </w:tblGrid>
      <w:tr w:rsidR="00622D1E" w:rsidRPr="000B58D3" w:rsidTr="00622D1E">
        <w:trPr>
          <w:jc w:val="center"/>
        </w:trPr>
        <w:tc>
          <w:tcPr>
            <w:tcW w:w="696" w:type="dxa"/>
          </w:tcPr>
          <w:p w:rsidR="00622D1E" w:rsidRPr="000B58D3" w:rsidRDefault="00622D1E" w:rsidP="00622D1E">
            <w:pPr>
              <w:autoSpaceDE w:val="0"/>
              <w:autoSpaceDN w:val="0"/>
              <w:adjustRightInd w:val="0"/>
              <w:ind w:left="142"/>
              <w:jc w:val="center"/>
              <w:rPr>
                <w:rFonts w:ascii="Arial" w:hAnsi="Arial" w:cs="Arial"/>
                <w:b/>
              </w:rPr>
            </w:pPr>
            <w:r w:rsidRPr="000B58D3">
              <w:rPr>
                <w:rFonts w:ascii="Arial" w:hAnsi="Arial" w:cs="Arial"/>
                <w:b/>
              </w:rPr>
              <w:t>No.</w:t>
            </w:r>
          </w:p>
        </w:tc>
        <w:tc>
          <w:tcPr>
            <w:tcW w:w="3003" w:type="dxa"/>
          </w:tcPr>
          <w:p w:rsidR="00622D1E" w:rsidRPr="000B58D3" w:rsidRDefault="00622D1E" w:rsidP="00622D1E">
            <w:pPr>
              <w:autoSpaceDE w:val="0"/>
              <w:autoSpaceDN w:val="0"/>
              <w:adjustRightInd w:val="0"/>
              <w:ind w:left="142"/>
              <w:jc w:val="center"/>
              <w:rPr>
                <w:rFonts w:ascii="Arial" w:hAnsi="Arial" w:cs="Arial"/>
                <w:b/>
              </w:rPr>
            </w:pPr>
            <w:r w:rsidRPr="000B58D3">
              <w:rPr>
                <w:rFonts w:ascii="Arial" w:hAnsi="Arial" w:cs="Arial"/>
                <w:b/>
              </w:rPr>
              <w:t>Cooperation</w:t>
            </w:r>
          </w:p>
        </w:tc>
        <w:tc>
          <w:tcPr>
            <w:tcW w:w="1027" w:type="dxa"/>
          </w:tcPr>
          <w:p w:rsidR="00622D1E" w:rsidRPr="000B58D3" w:rsidRDefault="00622D1E" w:rsidP="00622D1E">
            <w:pPr>
              <w:autoSpaceDE w:val="0"/>
              <w:autoSpaceDN w:val="0"/>
              <w:adjustRightInd w:val="0"/>
              <w:ind w:left="142"/>
              <w:jc w:val="center"/>
              <w:rPr>
                <w:rFonts w:ascii="Arial" w:hAnsi="Arial" w:cs="Arial"/>
                <w:b/>
              </w:rPr>
            </w:pPr>
            <w:r w:rsidRPr="000B58D3">
              <w:rPr>
                <w:rFonts w:ascii="Arial" w:hAnsi="Arial" w:cs="Arial"/>
                <w:b/>
              </w:rPr>
              <w:t>Value</w:t>
            </w:r>
          </w:p>
        </w:tc>
      </w:tr>
      <w:tr w:rsidR="00622D1E" w:rsidRPr="000B58D3" w:rsidTr="00622D1E">
        <w:trPr>
          <w:jc w:val="center"/>
        </w:trPr>
        <w:tc>
          <w:tcPr>
            <w:tcW w:w="696" w:type="dxa"/>
          </w:tcPr>
          <w:p w:rsidR="00622D1E" w:rsidRPr="000B58D3" w:rsidRDefault="00622D1E" w:rsidP="00622D1E">
            <w:pPr>
              <w:autoSpaceDE w:val="0"/>
              <w:autoSpaceDN w:val="0"/>
              <w:adjustRightInd w:val="0"/>
              <w:ind w:left="142"/>
              <w:jc w:val="center"/>
              <w:rPr>
                <w:rFonts w:ascii="Arial" w:hAnsi="Arial" w:cs="Arial"/>
              </w:rPr>
            </w:pPr>
            <w:r w:rsidRPr="000B58D3">
              <w:rPr>
                <w:rFonts w:ascii="Arial" w:hAnsi="Arial" w:cs="Arial"/>
              </w:rPr>
              <w:t>1.</w:t>
            </w:r>
          </w:p>
        </w:tc>
        <w:tc>
          <w:tcPr>
            <w:tcW w:w="3003" w:type="dxa"/>
          </w:tcPr>
          <w:p w:rsidR="00622D1E" w:rsidRPr="000B58D3" w:rsidRDefault="00622D1E" w:rsidP="00622D1E">
            <w:pPr>
              <w:autoSpaceDE w:val="0"/>
              <w:autoSpaceDN w:val="0"/>
              <w:adjustRightInd w:val="0"/>
              <w:ind w:left="142"/>
              <w:jc w:val="both"/>
              <w:rPr>
                <w:rStyle w:val="shorttext"/>
                <w:rFonts w:ascii="Arial" w:hAnsi="Arial" w:cs="Arial"/>
                <w:lang w:val="en"/>
              </w:rPr>
            </w:pPr>
            <w:r w:rsidRPr="000B58D3">
              <w:rPr>
                <w:rStyle w:val="shorttext"/>
                <w:rFonts w:ascii="Arial" w:hAnsi="Arial" w:cs="Arial"/>
                <w:lang w:val="en"/>
              </w:rPr>
              <w:t>Very Less</w:t>
            </w:r>
          </w:p>
        </w:tc>
        <w:tc>
          <w:tcPr>
            <w:tcW w:w="1027" w:type="dxa"/>
          </w:tcPr>
          <w:p w:rsidR="00622D1E" w:rsidRPr="000B58D3" w:rsidRDefault="00622D1E" w:rsidP="00622D1E">
            <w:pPr>
              <w:autoSpaceDE w:val="0"/>
              <w:autoSpaceDN w:val="0"/>
              <w:adjustRightInd w:val="0"/>
              <w:ind w:left="142"/>
              <w:jc w:val="center"/>
              <w:rPr>
                <w:rFonts w:ascii="Arial" w:hAnsi="Arial" w:cs="Arial"/>
              </w:rPr>
            </w:pPr>
            <w:r w:rsidRPr="000B58D3">
              <w:rPr>
                <w:rFonts w:ascii="Arial" w:hAnsi="Arial" w:cs="Arial"/>
              </w:rPr>
              <w:t>1</w:t>
            </w:r>
          </w:p>
        </w:tc>
      </w:tr>
      <w:tr w:rsidR="00622D1E" w:rsidRPr="000B58D3" w:rsidTr="00622D1E">
        <w:trPr>
          <w:jc w:val="center"/>
        </w:trPr>
        <w:tc>
          <w:tcPr>
            <w:tcW w:w="696" w:type="dxa"/>
          </w:tcPr>
          <w:p w:rsidR="00622D1E" w:rsidRPr="000B58D3" w:rsidRDefault="00622D1E" w:rsidP="00622D1E">
            <w:pPr>
              <w:autoSpaceDE w:val="0"/>
              <w:autoSpaceDN w:val="0"/>
              <w:adjustRightInd w:val="0"/>
              <w:ind w:left="142"/>
              <w:jc w:val="center"/>
              <w:rPr>
                <w:rFonts w:ascii="Arial" w:hAnsi="Arial" w:cs="Arial"/>
              </w:rPr>
            </w:pPr>
            <w:r w:rsidRPr="000B58D3">
              <w:rPr>
                <w:rFonts w:ascii="Arial" w:hAnsi="Arial" w:cs="Arial"/>
              </w:rPr>
              <w:t>2.</w:t>
            </w:r>
          </w:p>
        </w:tc>
        <w:tc>
          <w:tcPr>
            <w:tcW w:w="3003" w:type="dxa"/>
          </w:tcPr>
          <w:p w:rsidR="00622D1E" w:rsidRPr="000B58D3" w:rsidRDefault="00622D1E" w:rsidP="00622D1E">
            <w:pPr>
              <w:autoSpaceDE w:val="0"/>
              <w:autoSpaceDN w:val="0"/>
              <w:adjustRightInd w:val="0"/>
              <w:ind w:left="142"/>
              <w:jc w:val="both"/>
              <w:rPr>
                <w:rStyle w:val="shorttext"/>
                <w:rFonts w:ascii="Arial" w:hAnsi="Arial" w:cs="Arial"/>
                <w:lang w:val="en"/>
              </w:rPr>
            </w:pPr>
            <w:r w:rsidRPr="000B58D3">
              <w:rPr>
                <w:rStyle w:val="shorttext"/>
                <w:rFonts w:ascii="Arial" w:hAnsi="Arial" w:cs="Arial"/>
                <w:lang w:val="en"/>
              </w:rPr>
              <w:t>Less</w:t>
            </w:r>
          </w:p>
        </w:tc>
        <w:tc>
          <w:tcPr>
            <w:tcW w:w="1027" w:type="dxa"/>
          </w:tcPr>
          <w:p w:rsidR="00622D1E" w:rsidRPr="000B58D3" w:rsidRDefault="00622D1E" w:rsidP="00622D1E">
            <w:pPr>
              <w:autoSpaceDE w:val="0"/>
              <w:autoSpaceDN w:val="0"/>
              <w:adjustRightInd w:val="0"/>
              <w:ind w:left="142"/>
              <w:jc w:val="center"/>
              <w:rPr>
                <w:rFonts w:ascii="Arial" w:hAnsi="Arial" w:cs="Arial"/>
              </w:rPr>
            </w:pPr>
            <w:r w:rsidRPr="000B58D3">
              <w:rPr>
                <w:rFonts w:ascii="Arial" w:hAnsi="Arial" w:cs="Arial"/>
              </w:rPr>
              <w:t>2</w:t>
            </w:r>
          </w:p>
        </w:tc>
      </w:tr>
      <w:tr w:rsidR="00622D1E" w:rsidRPr="000B58D3" w:rsidTr="00622D1E">
        <w:trPr>
          <w:jc w:val="center"/>
        </w:trPr>
        <w:tc>
          <w:tcPr>
            <w:tcW w:w="696" w:type="dxa"/>
          </w:tcPr>
          <w:p w:rsidR="00622D1E" w:rsidRPr="000B58D3" w:rsidRDefault="00622D1E" w:rsidP="00622D1E">
            <w:pPr>
              <w:autoSpaceDE w:val="0"/>
              <w:autoSpaceDN w:val="0"/>
              <w:adjustRightInd w:val="0"/>
              <w:ind w:left="142"/>
              <w:jc w:val="center"/>
              <w:rPr>
                <w:rFonts w:ascii="Arial" w:hAnsi="Arial" w:cs="Arial"/>
              </w:rPr>
            </w:pPr>
            <w:r w:rsidRPr="000B58D3">
              <w:rPr>
                <w:rFonts w:ascii="Arial" w:hAnsi="Arial" w:cs="Arial"/>
              </w:rPr>
              <w:t>3.</w:t>
            </w:r>
          </w:p>
        </w:tc>
        <w:tc>
          <w:tcPr>
            <w:tcW w:w="3003" w:type="dxa"/>
          </w:tcPr>
          <w:p w:rsidR="00622D1E" w:rsidRPr="000B58D3" w:rsidRDefault="00622D1E" w:rsidP="00622D1E">
            <w:pPr>
              <w:autoSpaceDE w:val="0"/>
              <w:autoSpaceDN w:val="0"/>
              <w:adjustRightInd w:val="0"/>
              <w:ind w:left="142"/>
              <w:jc w:val="both"/>
              <w:rPr>
                <w:rStyle w:val="shorttext"/>
                <w:rFonts w:ascii="Arial" w:hAnsi="Arial" w:cs="Arial"/>
                <w:lang w:val="en"/>
              </w:rPr>
            </w:pPr>
            <w:r w:rsidRPr="000B58D3">
              <w:rPr>
                <w:rStyle w:val="shorttext"/>
                <w:rFonts w:ascii="Arial" w:hAnsi="Arial" w:cs="Arial"/>
                <w:lang w:val="en"/>
              </w:rPr>
              <w:t>Enough</w:t>
            </w:r>
          </w:p>
        </w:tc>
        <w:tc>
          <w:tcPr>
            <w:tcW w:w="1027" w:type="dxa"/>
          </w:tcPr>
          <w:p w:rsidR="00622D1E" w:rsidRPr="000B58D3" w:rsidRDefault="00622D1E" w:rsidP="00622D1E">
            <w:pPr>
              <w:autoSpaceDE w:val="0"/>
              <w:autoSpaceDN w:val="0"/>
              <w:adjustRightInd w:val="0"/>
              <w:ind w:left="142"/>
              <w:jc w:val="center"/>
              <w:rPr>
                <w:rFonts w:ascii="Arial" w:hAnsi="Arial" w:cs="Arial"/>
              </w:rPr>
            </w:pPr>
            <w:r w:rsidRPr="000B58D3">
              <w:rPr>
                <w:rFonts w:ascii="Arial" w:hAnsi="Arial" w:cs="Arial"/>
              </w:rPr>
              <w:t>3</w:t>
            </w:r>
          </w:p>
        </w:tc>
      </w:tr>
      <w:tr w:rsidR="00622D1E" w:rsidRPr="000B58D3" w:rsidTr="00622D1E">
        <w:trPr>
          <w:jc w:val="center"/>
        </w:trPr>
        <w:tc>
          <w:tcPr>
            <w:tcW w:w="696" w:type="dxa"/>
          </w:tcPr>
          <w:p w:rsidR="00622D1E" w:rsidRPr="000B58D3" w:rsidRDefault="00622D1E" w:rsidP="00622D1E">
            <w:pPr>
              <w:autoSpaceDE w:val="0"/>
              <w:autoSpaceDN w:val="0"/>
              <w:adjustRightInd w:val="0"/>
              <w:ind w:left="142"/>
              <w:jc w:val="center"/>
              <w:rPr>
                <w:rFonts w:ascii="Arial" w:hAnsi="Arial" w:cs="Arial"/>
              </w:rPr>
            </w:pPr>
            <w:r w:rsidRPr="000B58D3">
              <w:rPr>
                <w:rFonts w:ascii="Arial" w:hAnsi="Arial" w:cs="Arial"/>
              </w:rPr>
              <w:t>4.</w:t>
            </w:r>
          </w:p>
        </w:tc>
        <w:tc>
          <w:tcPr>
            <w:tcW w:w="3003" w:type="dxa"/>
          </w:tcPr>
          <w:p w:rsidR="00622D1E" w:rsidRPr="000B58D3" w:rsidRDefault="00622D1E" w:rsidP="00622D1E">
            <w:pPr>
              <w:autoSpaceDE w:val="0"/>
              <w:autoSpaceDN w:val="0"/>
              <w:adjustRightInd w:val="0"/>
              <w:ind w:left="142"/>
              <w:jc w:val="both"/>
              <w:rPr>
                <w:rStyle w:val="shorttext"/>
                <w:rFonts w:ascii="Arial" w:hAnsi="Arial" w:cs="Arial"/>
                <w:lang w:val="en"/>
              </w:rPr>
            </w:pPr>
            <w:r w:rsidRPr="000B58D3">
              <w:rPr>
                <w:rStyle w:val="shorttext"/>
                <w:rFonts w:ascii="Arial" w:hAnsi="Arial" w:cs="Arial"/>
                <w:lang w:val="en"/>
              </w:rPr>
              <w:t>Good</w:t>
            </w:r>
          </w:p>
        </w:tc>
        <w:tc>
          <w:tcPr>
            <w:tcW w:w="1027" w:type="dxa"/>
          </w:tcPr>
          <w:p w:rsidR="00622D1E" w:rsidRPr="000B58D3" w:rsidRDefault="00622D1E" w:rsidP="00622D1E">
            <w:pPr>
              <w:autoSpaceDE w:val="0"/>
              <w:autoSpaceDN w:val="0"/>
              <w:adjustRightInd w:val="0"/>
              <w:ind w:left="142"/>
              <w:jc w:val="center"/>
              <w:rPr>
                <w:rFonts w:ascii="Arial" w:hAnsi="Arial" w:cs="Arial"/>
              </w:rPr>
            </w:pPr>
            <w:r w:rsidRPr="000B58D3">
              <w:rPr>
                <w:rFonts w:ascii="Arial" w:hAnsi="Arial" w:cs="Arial"/>
              </w:rPr>
              <w:t>4</w:t>
            </w:r>
          </w:p>
        </w:tc>
      </w:tr>
      <w:tr w:rsidR="00622D1E" w:rsidRPr="000B58D3" w:rsidTr="00622D1E">
        <w:trPr>
          <w:jc w:val="center"/>
        </w:trPr>
        <w:tc>
          <w:tcPr>
            <w:tcW w:w="696" w:type="dxa"/>
          </w:tcPr>
          <w:p w:rsidR="00622D1E" w:rsidRPr="000B58D3" w:rsidRDefault="00622D1E" w:rsidP="00622D1E">
            <w:pPr>
              <w:autoSpaceDE w:val="0"/>
              <w:autoSpaceDN w:val="0"/>
              <w:adjustRightInd w:val="0"/>
              <w:ind w:left="142"/>
              <w:jc w:val="center"/>
              <w:rPr>
                <w:rFonts w:ascii="Arial" w:hAnsi="Arial" w:cs="Arial"/>
              </w:rPr>
            </w:pPr>
            <w:r w:rsidRPr="000B58D3">
              <w:rPr>
                <w:rFonts w:ascii="Arial" w:hAnsi="Arial" w:cs="Arial"/>
              </w:rPr>
              <w:t>5.</w:t>
            </w:r>
          </w:p>
        </w:tc>
        <w:tc>
          <w:tcPr>
            <w:tcW w:w="3003" w:type="dxa"/>
          </w:tcPr>
          <w:p w:rsidR="00622D1E" w:rsidRPr="000B58D3" w:rsidRDefault="00622D1E" w:rsidP="00622D1E">
            <w:pPr>
              <w:autoSpaceDE w:val="0"/>
              <w:autoSpaceDN w:val="0"/>
              <w:adjustRightInd w:val="0"/>
              <w:ind w:left="142"/>
              <w:jc w:val="both"/>
              <w:rPr>
                <w:rStyle w:val="shorttext"/>
                <w:rFonts w:ascii="Arial" w:hAnsi="Arial" w:cs="Arial"/>
                <w:lang w:val="en"/>
              </w:rPr>
            </w:pPr>
            <w:r w:rsidRPr="000B58D3">
              <w:rPr>
                <w:rStyle w:val="shorttext"/>
                <w:rFonts w:ascii="Arial" w:hAnsi="Arial" w:cs="Arial"/>
                <w:lang w:val="en"/>
              </w:rPr>
              <w:t>Very Good</w:t>
            </w:r>
          </w:p>
        </w:tc>
        <w:tc>
          <w:tcPr>
            <w:tcW w:w="1027" w:type="dxa"/>
          </w:tcPr>
          <w:p w:rsidR="00622D1E" w:rsidRPr="000B58D3" w:rsidRDefault="00622D1E" w:rsidP="00622D1E">
            <w:pPr>
              <w:autoSpaceDE w:val="0"/>
              <w:autoSpaceDN w:val="0"/>
              <w:adjustRightInd w:val="0"/>
              <w:ind w:left="142"/>
              <w:jc w:val="center"/>
              <w:rPr>
                <w:rFonts w:ascii="Arial" w:hAnsi="Arial" w:cs="Arial"/>
              </w:rPr>
            </w:pPr>
            <w:r w:rsidRPr="000B58D3">
              <w:rPr>
                <w:rFonts w:ascii="Arial" w:hAnsi="Arial" w:cs="Arial"/>
              </w:rPr>
              <w:t>5</w:t>
            </w:r>
          </w:p>
        </w:tc>
      </w:tr>
    </w:tbl>
    <w:p w:rsidR="00622D1E" w:rsidRPr="000B58D3" w:rsidRDefault="00622D1E" w:rsidP="000B58D3">
      <w:pPr>
        <w:pStyle w:val="IJASEITHeading3"/>
        <w:numPr>
          <w:ilvl w:val="0"/>
          <w:numId w:val="15"/>
        </w:numPr>
        <w:tabs>
          <w:tab w:val="left" w:pos="284"/>
        </w:tabs>
        <w:spacing w:before="240"/>
        <w:rPr>
          <w:rFonts w:ascii="Arial" w:hAnsi="Arial" w:cs="Arial"/>
          <w:i w:val="0"/>
          <w:szCs w:val="20"/>
          <w:lang w:val="en"/>
        </w:rPr>
      </w:pPr>
      <w:r w:rsidRPr="000B58D3">
        <w:rPr>
          <w:rFonts w:ascii="Arial" w:hAnsi="Arial" w:cs="Arial"/>
          <w:szCs w:val="20"/>
          <w:lang w:val="en"/>
        </w:rPr>
        <w:t xml:space="preserve">Networking (C6), </w:t>
      </w:r>
      <w:r w:rsidRPr="000B58D3">
        <w:rPr>
          <w:rFonts w:ascii="Arial" w:hAnsi="Arial" w:cs="Arial"/>
          <w:i w:val="0"/>
          <w:szCs w:val="20"/>
          <w:lang w:val="en"/>
        </w:rPr>
        <w:t>is an understanding of all organizations related to their respective ministries of interest rating: High (H). Seen in table 6.</w:t>
      </w:r>
    </w:p>
    <w:p w:rsidR="00622D1E" w:rsidRPr="000B58D3" w:rsidRDefault="00622D1E" w:rsidP="000B58D3">
      <w:pPr>
        <w:pStyle w:val="IJASEITParagraph"/>
        <w:spacing w:before="120" w:after="120"/>
        <w:ind w:firstLine="0"/>
        <w:jc w:val="center"/>
        <w:rPr>
          <w:rFonts w:ascii="Arial" w:hAnsi="Arial" w:cs="Arial"/>
          <w:szCs w:val="20"/>
        </w:rPr>
      </w:pPr>
      <w:r w:rsidRPr="000B58D3">
        <w:rPr>
          <w:rFonts w:ascii="Arial" w:hAnsi="Arial" w:cs="Arial"/>
          <w:b/>
          <w:szCs w:val="20"/>
        </w:rPr>
        <w:t>Table 6.</w:t>
      </w:r>
      <w:r w:rsidRPr="000B58D3">
        <w:rPr>
          <w:rFonts w:ascii="Arial" w:hAnsi="Arial" w:cs="Arial"/>
          <w:szCs w:val="20"/>
        </w:rPr>
        <w:t xml:space="preserve"> Rating Match of Networking</w:t>
      </w:r>
    </w:p>
    <w:tbl>
      <w:tblPr>
        <w:tblW w:w="47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6"/>
        <w:gridCol w:w="3003"/>
        <w:gridCol w:w="1027"/>
      </w:tblGrid>
      <w:tr w:rsidR="00622D1E" w:rsidRPr="000B58D3" w:rsidTr="00622D1E">
        <w:trPr>
          <w:jc w:val="center"/>
        </w:trPr>
        <w:tc>
          <w:tcPr>
            <w:tcW w:w="696" w:type="dxa"/>
          </w:tcPr>
          <w:p w:rsidR="00622D1E" w:rsidRPr="000B58D3" w:rsidRDefault="00622D1E" w:rsidP="00622D1E">
            <w:pPr>
              <w:autoSpaceDE w:val="0"/>
              <w:autoSpaceDN w:val="0"/>
              <w:adjustRightInd w:val="0"/>
              <w:ind w:left="142"/>
              <w:jc w:val="center"/>
              <w:rPr>
                <w:rFonts w:ascii="Arial" w:hAnsi="Arial" w:cs="Arial"/>
                <w:b/>
              </w:rPr>
            </w:pPr>
            <w:r w:rsidRPr="000B58D3">
              <w:rPr>
                <w:rFonts w:ascii="Arial" w:hAnsi="Arial" w:cs="Arial"/>
                <w:b/>
              </w:rPr>
              <w:t>No.</w:t>
            </w:r>
          </w:p>
        </w:tc>
        <w:tc>
          <w:tcPr>
            <w:tcW w:w="3003" w:type="dxa"/>
          </w:tcPr>
          <w:p w:rsidR="00622D1E" w:rsidRPr="000B58D3" w:rsidRDefault="00622D1E" w:rsidP="00622D1E">
            <w:pPr>
              <w:autoSpaceDE w:val="0"/>
              <w:autoSpaceDN w:val="0"/>
              <w:adjustRightInd w:val="0"/>
              <w:ind w:left="142"/>
              <w:jc w:val="center"/>
              <w:rPr>
                <w:rFonts w:ascii="Arial" w:hAnsi="Arial" w:cs="Arial"/>
                <w:b/>
              </w:rPr>
            </w:pPr>
            <w:r w:rsidRPr="000B58D3">
              <w:rPr>
                <w:rFonts w:ascii="Arial" w:hAnsi="Arial" w:cs="Arial"/>
                <w:b/>
              </w:rPr>
              <w:t>Networking</w:t>
            </w:r>
          </w:p>
        </w:tc>
        <w:tc>
          <w:tcPr>
            <w:tcW w:w="1027" w:type="dxa"/>
          </w:tcPr>
          <w:p w:rsidR="00622D1E" w:rsidRPr="000B58D3" w:rsidRDefault="00622D1E" w:rsidP="00622D1E">
            <w:pPr>
              <w:autoSpaceDE w:val="0"/>
              <w:autoSpaceDN w:val="0"/>
              <w:adjustRightInd w:val="0"/>
              <w:ind w:left="142"/>
              <w:jc w:val="center"/>
              <w:rPr>
                <w:rFonts w:ascii="Arial" w:hAnsi="Arial" w:cs="Arial"/>
                <w:b/>
              </w:rPr>
            </w:pPr>
            <w:r w:rsidRPr="000B58D3">
              <w:rPr>
                <w:rFonts w:ascii="Arial" w:hAnsi="Arial" w:cs="Arial"/>
                <w:b/>
              </w:rPr>
              <w:t>Value</w:t>
            </w:r>
          </w:p>
        </w:tc>
      </w:tr>
      <w:tr w:rsidR="00622D1E" w:rsidRPr="000B58D3" w:rsidTr="00622D1E">
        <w:trPr>
          <w:jc w:val="center"/>
        </w:trPr>
        <w:tc>
          <w:tcPr>
            <w:tcW w:w="696" w:type="dxa"/>
          </w:tcPr>
          <w:p w:rsidR="00622D1E" w:rsidRPr="000B58D3" w:rsidRDefault="00622D1E" w:rsidP="00622D1E">
            <w:pPr>
              <w:autoSpaceDE w:val="0"/>
              <w:autoSpaceDN w:val="0"/>
              <w:adjustRightInd w:val="0"/>
              <w:ind w:left="142"/>
              <w:jc w:val="center"/>
              <w:rPr>
                <w:rFonts w:ascii="Arial" w:hAnsi="Arial" w:cs="Arial"/>
              </w:rPr>
            </w:pPr>
            <w:r w:rsidRPr="000B58D3">
              <w:rPr>
                <w:rFonts w:ascii="Arial" w:hAnsi="Arial" w:cs="Arial"/>
              </w:rPr>
              <w:t>1.</w:t>
            </w:r>
          </w:p>
        </w:tc>
        <w:tc>
          <w:tcPr>
            <w:tcW w:w="3003" w:type="dxa"/>
          </w:tcPr>
          <w:p w:rsidR="00622D1E" w:rsidRPr="000B58D3" w:rsidRDefault="00622D1E" w:rsidP="00622D1E">
            <w:pPr>
              <w:autoSpaceDE w:val="0"/>
              <w:autoSpaceDN w:val="0"/>
              <w:adjustRightInd w:val="0"/>
              <w:ind w:left="142"/>
              <w:jc w:val="both"/>
              <w:rPr>
                <w:rStyle w:val="shorttext"/>
                <w:rFonts w:ascii="Arial" w:hAnsi="Arial" w:cs="Arial"/>
                <w:lang w:val="en"/>
              </w:rPr>
            </w:pPr>
            <w:r w:rsidRPr="000B58D3">
              <w:rPr>
                <w:rStyle w:val="shorttext"/>
                <w:rFonts w:ascii="Arial" w:hAnsi="Arial" w:cs="Arial"/>
                <w:lang w:val="en"/>
              </w:rPr>
              <w:t>Very Less</w:t>
            </w:r>
          </w:p>
        </w:tc>
        <w:tc>
          <w:tcPr>
            <w:tcW w:w="1027" w:type="dxa"/>
          </w:tcPr>
          <w:p w:rsidR="00622D1E" w:rsidRPr="000B58D3" w:rsidRDefault="00622D1E" w:rsidP="00622D1E">
            <w:pPr>
              <w:autoSpaceDE w:val="0"/>
              <w:autoSpaceDN w:val="0"/>
              <w:adjustRightInd w:val="0"/>
              <w:ind w:left="142"/>
              <w:jc w:val="center"/>
              <w:rPr>
                <w:rFonts w:ascii="Arial" w:hAnsi="Arial" w:cs="Arial"/>
              </w:rPr>
            </w:pPr>
            <w:r w:rsidRPr="000B58D3">
              <w:rPr>
                <w:rFonts w:ascii="Arial" w:hAnsi="Arial" w:cs="Arial"/>
              </w:rPr>
              <w:t>1</w:t>
            </w:r>
          </w:p>
        </w:tc>
      </w:tr>
      <w:tr w:rsidR="00622D1E" w:rsidRPr="000B58D3" w:rsidTr="00622D1E">
        <w:trPr>
          <w:jc w:val="center"/>
        </w:trPr>
        <w:tc>
          <w:tcPr>
            <w:tcW w:w="696" w:type="dxa"/>
          </w:tcPr>
          <w:p w:rsidR="00622D1E" w:rsidRPr="000B58D3" w:rsidRDefault="00622D1E" w:rsidP="00622D1E">
            <w:pPr>
              <w:autoSpaceDE w:val="0"/>
              <w:autoSpaceDN w:val="0"/>
              <w:adjustRightInd w:val="0"/>
              <w:ind w:left="142"/>
              <w:jc w:val="center"/>
              <w:rPr>
                <w:rFonts w:ascii="Arial" w:hAnsi="Arial" w:cs="Arial"/>
              </w:rPr>
            </w:pPr>
            <w:r w:rsidRPr="000B58D3">
              <w:rPr>
                <w:rFonts w:ascii="Arial" w:hAnsi="Arial" w:cs="Arial"/>
              </w:rPr>
              <w:t>2.</w:t>
            </w:r>
          </w:p>
        </w:tc>
        <w:tc>
          <w:tcPr>
            <w:tcW w:w="3003" w:type="dxa"/>
          </w:tcPr>
          <w:p w:rsidR="00622D1E" w:rsidRPr="000B58D3" w:rsidRDefault="00622D1E" w:rsidP="00622D1E">
            <w:pPr>
              <w:autoSpaceDE w:val="0"/>
              <w:autoSpaceDN w:val="0"/>
              <w:adjustRightInd w:val="0"/>
              <w:ind w:left="142"/>
              <w:jc w:val="both"/>
              <w:rPr>
                <w:rStyle w:val="shorttext"/>
                <w:rFonts w:ascii="Arial" w:hAnsi="Arial" w:cs="Arial"/>
                <w:lang w:val="en"/>
              </w:rPr>
            </w:pPr>
            <w:r w:rsidRPr="000B58D3">
              <w:rPr>
                <w:rStyle w:val="shorttext"/>
                <w:rFonts w:ascii="Arial" w:hAnsi="Arial" w:cs="Arial"/>
                <w:lang w:val="en"/>
              </w:rPr>
              <w:t>Less</w:t>
            </w:r>
          </w:p>
        </w:tc>
        <w:tc>
          <w:tcPr>
            <w:tcW w:w="1027" w:type="dxa"/>
          </w:tcPr>
          <w:p w:rsidR="00622D1E" w:rsidRPr="000B58D3" w:rsidRDefault="00622D1E" w:rsidP="00622D1E">
            <w:pPr>
              <w:autoSpaceDE w:val="0"/>
              <w:autoSpaceDN w:val="0"/>
              <w:adjustRightInd w:val="0"/>
              <w:ind w:left="142"/>
              <w:jc w:val="center"/>
              <w:rPr>
                <w:rFonts w:ascii="Arial" w:hAnsi="Arial" w:cs="Arial"/>
              </w:rPr>
            </w:pPr>
            <w:r w:rsidRPr="000B58D3">
              <w:rPr>
                <w:rFonts w:ascii="Arial" w:hAnsi="Arial" w:cs="Arial"/>
              </w:rPr>
              <w:t>2</w:t>
            </w:r>
          </w:p>
        </w:tc>
      </w:tr>
      <w:tr w:rsidR="00622D1E" w:rsidRPr="000B58D3" w:rsidTr="00622D1E">
        <w:trPr>
          <w:jc w:val="center"/>
        </w:trPr>
        <w:tc>
          <w:tcPr>
            <w:tcW w:w="696" w:type="dxa"/>
          </w:tcPr>
          <w:p w:rsidR="00622D1E" w:rsidRPr="000B58D3" w:rsidRDefault="00622D1E" w:rsidP="00622D1E">
            <w:pPr>
              <w:autoSpaceDE w:val="0"/>
              <w:autoSpaceDN w:val="0"/>
              <w:adjustRightInd w:val="0"/>
              <w:ind w:left="142"/>
              <w:jc w:val="center"/>
              <w:rPr>
                <w:rFonts w:ascii="Arial" w:hAnsi="Arial" w:cs="Arial"/>
              </w:rPr>
            </w:pPr>
            <w:r w:rsidRPr="000B58D3">
              <w:rPr>
                <w:rFonts w:ascii="Arial" w:hAnsi="Arial" w:cs="Arial"/>
              </w:rPr>
              <w:t>3.</w:t>
            </w:r>
          </w:p>
        </w:tc>
        <w:tc>
          <w:tcPr>
            <w:tcW w:w="3003" w:type="dxa"/>
          </w:tcPr>
          <w:p w:rsidR="00622D1E" w:rsidRPr="000B58D3" w:rsidRDefault="00622D1E" w:rsidP="00622D1E">
            <w:pPr>
              <w:autoSpaceDE w:val="0"/>
              <w:autoSpaceDN w:val="0"/>
              <w:adjustRightInd w:val="0"/>
              <w:ind w:left="142"/>
              <w:jc w:val="both"/>
              <w:rPr>
                <w:rStyle w:val="shorttext"/>
                <w:rFonts w:ascii="Arial" w:hAnsi="Arial" w:cs="Arial"/>
                <w:lang w:val="en"/>
              </w:rPr>
            </w:pPr>
            <w:r w:rsidRPr="000B58D3">
              <w:rPr>
                <w:rStyle w:val="shorttext"/>
                <w:rFonts w:ascii="Arial" w:hAnsi="Arial" w:cs="Arial"/>
                <w:lang w:val="en"/>
              </w:rPr>
              <w:t>Enough</w:t>
            </w:r>
          </w:p>
        </w:tc>
        <w:tc>
          <w:tcPr>
            <w:tcW w:w="1027" w:type="dxa"/>
          </w:tcPr>
          <w:p w:rsidR="00622D1E" w:rsidRPr="000B58D3" w:rsidRDefault="00622D1E" w:rsidP="00622D1E">
            <w:pPr>
              <w:autoSpaceDE w:val="0"/>
              <w:autoSpaceDN w:val="0"/>
              <w:adjustRightInd w:val="0"/>
              <w:ind w:left="142"/>
              <w:jc w:val="center"/>
              <w:rPr>
                <w:rFonts w:ascii="Arial" w:hAnsi="Arial" w:cs="Arial"/>
              </w:rPr>
            </w:pPr>
            <w:r w:rsidRPr="000B58D3">
              <w:rPr>
                <w:rFonts w:ascii="Arial" w:hAnsi="Arial" w:cs="Arial"/>
              </w:rPr>
              <w:t>3</w:t>
            </w:r>
          </w:p>
        </w:tc>
      </w:tr>
      <w:tr w:rsidR="00622D1E" w:rsidRPr="000B58D3" w:rsidTr="00622D1E">
        <w:trPr>
          <w:jc w:val="center"/>
        </w:trPr>
        <w:tc>
          <w:tcPr>
            <w:tcW w:w="696" w:type="dxa"/>
          </w:tcPr>
          <w:p w:rsidR="00622D1E" w:rsidRPr="000B58D3" w:rsidRDefault="00622D1E" w:rsidP="00622D1E">
            <w:pPr>
              <w:autoSpaceDE w:val="0"/>
              <w:autoSpaceDN w:val="0"/>
              <w:adjustRightInd w:val="0"/>
              <w:ind w:left="142"/>
              <w:jc w:val="center"/>
              <w:rPr>
                <w:rFonts w:ascii="Arial" w:hAnsi="Arial" w:cs="Arial"/>
              </w:rPr>
            </w:pPr>
            <w:r w:rsidRPr="000B58D3">
              <w:rPr>
                <w:rFonts w:ascii="Arial" w:hAnsi="Arial" w:cs="Arial"/>
              </w:rPr>
              <w:t>4.</w:t>
            </w:r>
          </w:p>
        </w:tc>
        <w:tc>
          <w:tcPr>
            <w:tcW w:w="3003" w:type="dxa"/>
          </w:tcPr>
          <w:p w:rsidR="00622D1E" w:rsidRPr="000B58D3" w:rsidRDefault="00622D1E" w:rsidP="00622D1E">
            <w:pPr>
              <w:autoSpaceDE w:val="0"/>
              <w:autoSpaceDN w:val="0"/>
              <w:adjustRightInd w:val="0"/>
              <w:ind w:left="142"/>
              <w:jc w:val="both"/>
              <w:rPr>
                <w:rStyle w:val="shorttext"/>
                <w:rFonts w:ascii="Arial" w:hAnsi="Arial" w:cs="Arial"/>
                <w:lang w:val="en"/>
              </w:rPr>
            </w:pPr>
            <w:r w:rsidRPr="000B58D3">
              <w:rPr>
                <w:rStyle w:val="shorttext"/>
                <w:rFonts w:ascii="Arial" w:hAnsi="Arial" w:cs="Arial"/>
                <w:lang w:val="en"/>
              </w:rPr>
              <w:t>Good</w:t>
            </w:r>
          </w:p>
        </w:tc>
        <w:tc>
          <w:tcPr>
            <w:tcW w:w="1027" w:type="dxa"/>
          </w:tcPr>
          <w:p w:rsidR="00622D1E" w:rsidRPr="000B58D3" w:rsidRDefault="00622D1E" w:rsidP="00622D1E">
            <w:pPr>
              <w:autoSpaceDE w:val="0"/>
              <w:autoSpaceDN w:val="0"/>
              <w:adjustRightInd w:val="0"/>
              <w:ind w:left="142"/>
              <w:jc w:val="center"/>
              <w:rPr>
                <w:rFonts w:ascii="Arial" w:hAnsi="Arial" w:cs="Arial"/>
              </w:rPr>
            </w:pPr>
            <w:r w:rsidRPr="000B58D3">
              <w:rPr>
                <w:rFonts w:ascii="Arial" w:hAnsi="Arial" w:cs="Arial"/>
              </w:rPr>
              <w:t>4</w:t>
            </w:r>
          </w:p>
        </w:tc>
      </w:tr>
      <w:tr w:rsidR="00622D1E" w:rsidRPr="000B58D3" w:rsidTr="00622D1E">
        <w:trPr>
          <w:jc w:val="center"/>
        </w:trPr>
        <w:tc>
          <w:tcPr>
            <w:tcW w:w="696" w:type="dxa"/>
          </w:tcPr>
          <w:p w:rsidR="00622D1E" w:rsidRPr="000B58D3" w:rsidRDefault="00622D1E" w:rsidP="00622D1E">
            <w:pPr>
              <w:autoSpaceDE w:val="0"/>
              <w:autoSpaceDN w:val="0"/>
              <w:adjustRightInd w:val="0"/>
              <w:ind w:left="142"/>
              <w:jc w:val="center"/>
              <w:rPr>
                <w:rFonts w:ascii="Arial" w:hAnsi="Arial" w:cs="Arial"/>
              </w:rPr>
            </w:pPr>
            <w:r w:rsidRPr="000B58D3">
              <w:rPr>
                <w:rFonts w:ascii="Arial" w:hAnsi="Arial" w:cs="Arial"/>
              </w:rPr>
              <w:t>5.</w:t>
            </w:r>
          </w:p>
        </w:tc>
        <w:tc>
          <w:tcPr>
            <w:tcW w:w="3003" w:type="dxa"/>
          </w:tcPr>
          <w:p w:rsidR="00622D1E" w:rsidRPr="000B58D3" w:rsidRDefault="00622D1E" w:rsidP="00622D1E">
            <w:pPr>
              <w:autoSpaceDE w:val="0"/>
              <w:autoSpaceDN w:val="0"/>
              <w:adjustRightInd w:val="0"/>
              <w:ind w:left="142"/>
              <w:jc w:val="both"/>
              <w:rPr>
                <w:rStyle w:val="shorttext"/>
                <w:rFonts w:ascii="Arial" w:hAnsi="Arial" w:cs="Arial"/>
                <w:lang w:val="en"/>
              </w:rPr>
            </w:pPr>
            <w:r w:rsidRPr="000B58D3">
              <w:rPr>
                <w:rStyle w:val="shorttext"/>
                <w:rFonts w:ascii="Arial" w:hAnsi="Arial" w:cs="Arial"/>
                <w:lang w:val="en"/>
              </w:rPr>
              <w:t>Very Good</w:t>
            </w:r>
          </w:p>
        </w:tc>
        <w:tc>
          <w:tcPr>
            <w:tcW w:w="1027" w:type="dxa"/>
          </w:tcPr>
          <w:p w:rsidR="00622D1E" w:rsidRPr="000B58D3" w:rsidRDefault="00622D1E" w:rsidP="00622D1E">
            <w:pPr>
              <w:autoSpaceDE w:val="0"/>
              <w:autoSpaceDN w:val="0"/>
              <w:adjustRightInd w:val="0"/>
              <w:ind w:left="142"/>
              <w:jc w:val="center"/>
              <w:rPr>
                <w:rFonts w:ascii="Arial" w:hAnsi="Arial" w:cs="Arial"/>
              </w:rPr>
            </w:pPr>
            <w:r w:rsidRPr="000B58D3">
              <w:rPr>
                <w:rFonts w:ascii="Arial" w:hAnsi="Arial" w:cs="Arial"/>
              </w:rPr>
              <w:t>5</w:t>
            </w:r>
          </w:p>
        </w:tc>
        <w:bookmarkStart w:id="4" w:name="_GoBack"/>
        <w:bookmarkEnd w:id="4"/>
      </w:tr>
    </w:tbl>
    <w:p w:rsidR="00622D1E" w:rsidRPr="000B58D3" w:rsidRDefault="00622D1E" w:rsidP="000B58D3">
      <w:pPr>
        <w:pStyle w:val="IJASEITHeading3"/>
        <w:numPr>
          <w:ilvl w:val="0"/>
          <w:numId w:val="15"/>
        </w:numPr>
        <w:tabs>
          <w:tab w:val="left" w:pos="284"/>
        </w:tabs>
        <w:rPr>
          <w:rFonts w:ascii="Arial" w:hAnsi="Arial" w:cs="Arial"/>
          <w:i w:val="0"/>
          <w:szCs w:val="20"/>
          <w:lang w:val="en"/>
        </w:rPr>
      </w:pPr>
      <w:r w:rsidRPr="000B58D3">
        <w:rPr>
          <w:rFonts w:ascii="Arial" w:hAnsi="Arial" w:cs="Arial"/>
          <w:szCs w:val="20"/>
          <w:lang w:val="en"/>
        </w:rPr>
        <w:lastRenderedPageBreak/>
        <w:t xml:space="preserve">Initiative (C7), </w:t>
      </w:r>
      <w:r w:rsidRPr="000B58D3">
        <w:rPr>
          <w:rFonts w:ascii="Arial" w:hAnsi="Arial" w:cs="Arial"/>
          <w:i w:val="0"/>
          <w:szCs w:val="20"/>
          <w:lang w:val="en"/>
        </w:rPr>
        <w:t>is the ability to express ideas of importance rating: High (H). According to table 7.</w:t>
      </w:r>
    </w:p>
    <w:p w:rsidR="00622D1E" w:rsidRPr="000B58D3" w:rsidRDefault="00622D1E" w:rsidP="000B58D3">
      <w:pPr>
        <w:pStyle w:val="IJASEITParagraph"/>
        <w:spacing w:before="120" w:after="120"/>
        <w:ind w:firstLine="0"/>
        <w:jc w:val="center"/>
        <w:rPr>
          <w:rFonts w:ascii="Arial" w:hAnsi="Arial" w:cs="Arial"/>
          <w:szCs w:val="20"/>
        </w:rPr>
      </w:pPr>
      <w:r w:rsidRPr="000B58D3">
        <w:rPr>
          <w:rFonts w:ascii="Arial" w:hAnsi="Arial" w:cs="Arial"/>
          <w:b/>
          <w:szCs w:val="20"/>
        </w:rPr>
        <w:t>Table 7.</w:t>
      </w:r>
      <w:r w:rsidRPr="000B58D3">
        <w:rPr>
          <w:rFonts w:ascii="Arial" w:hAnsi="Arial" w:cs="Arial"/>
          <w:szCs w:val="20"/>
        </w:rPr>
        <w:t xml:space="preserve"> Rating Match of Initiative</w:t>
      </w:r>
    </w:p>
    <w:tbl>
      <w:tblPr>
        <w:tblW w:w="47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6"/>
        <w:gridCol w:w="3003"/>
        <w:gridCol w:w="1027"/>
      </w:tblGrid>
      <w:tr w:rsidR="00622D1E" w:rsidRPr="000B58D3" w:rsidTr="00622D1E">
        <w:trPr>
          <w:jc w:val="center"/>
        </w:trPr>
        <w:tc>
          <w:tcPr>
            <w:tcW w:w="696" w:type="dxa"/>
          </w:tcPr>
          <w:p w:rsidR="00622D1E" w:rsidRPr="000B58D3" w:rsidRDefault="00622D1E" w:rsidP="00622D1E">
            <w:pPr>
              <w:autoSpaceDE w:val="0"/>
              <w:autoSpaceDN w:val="0"/>
              <w:adjustRightInd w:val="0"/>
              <w:ind w:left="142"/>
              <w:jc w:val="center"/>
              <w:rPr>
                <w:rFonts w:ascii="Arial" w:hAnsi="Arial" w:cs="Arial"/>
              </w:rPr>
            </w:pPr>
            <w:r w:rsidRPr="000B58D3">
              <w:rPr>
                <w:rFonts w:ascii="Arial" w:hAnsi="Arial" w:cs="Arial"/>
              </w:rPr>
              <w:t>No.</w:t>
            </w:r>
          </w:p>
        </w:tc>
        <w:tc>
          <w:tcPr>
            <w:tcW w:w="3003" w:type="dxa"/>
          </w:tcPr>
          <w:p w:rsidR="00622D1E" w:rsidRPr="000B58D3" w:rsidRDefault="00622D1E" w:rsidP="00622D1E">
            <w:pPr>
              <w:autoSpaceDE w:val="0"/>
              <w:autoSpaceDN w:val="0"/>
              <w:adjustRightInd w:val="0"/>
              <w:ind w:left="142"/>
              <w:jc w:val="center"/>
              <w:rPr>
                <w:rFonts w:ascii="Arial" w:hAnsi="Arial" w:cs="Arial"/>
              </w:rPr>
            </w:pPr>
            <w:r w:rsidRPr="000B58D3">
              <w:rPr>
                <w:rFonts w:ascii="Arial" w:hAnsi="Arial" w:cs="Arial"/>
              </w:rPr>
              <w:t>Initiative</w:t>
            </w:r>
          </w:p>
        </w:tc>
        <w:tc>
          <w:tcPr>
            <w:tcW w:w="1027" w:type="dxa"/>
          </w:tcPr>
          <w:p w:rsidR="00622D1E" w:rsidRPr="000B58D3" w:rsidRDefault="00622D1E" w:rsidP="00622D1E">
            <w:pPr>
              <w:autoSpaceDE w:val="0"/>
              <w:autoSpaceDN w:val="0"/>
              <w:adjustRightInd w:val="0"/>
              <w:ind w:left="142"/>
              <w:jc w:val="center"/>
              <w:rPr>
                <w:rFonts w:ascii="Arial" w:hAnsi="Arial" w:cs="Arial"/>
              </w:rPr>
            </w:pPr>
            <w:r w:rsidRPr="000B58D3">
              <w:rPr>
                <w:rFonts w:ascii="Arial" w:hAnsi="Arial" w:cs="Arial"/>
              </w:rPr>
              <w:t>Value</w:t>
            </w:r>
          </w:p>
        </w:tc>
      </w:tr>
      <w:tr w:rsidR="00622D1E" w:rsidRPr="000B58D3" w:rsidTr="00622D1E">
        <w:trPr>
          <w:jc w:val="center"/>
        </w:trPr>
        <w:tc>
          <w:tcPr>
            <w:tcW w:w="696" w:type="dxa"/>
          </w:tcPr>
          <w:p w:rsidR="00622D1E" w:rsidRPr="000B58D3" w:rsidRDefault="00622D1E" w:rsidP="00622D1E">
            <w:pPr>
              <w:autoSpaceDE w:val="0"/>
              <w:autoSpaceDN w:val="0"/>
              <w:adjustRightInd w:val="0"/>
              <w:ind w:left="142"/>
              <w:jc w:val="center"/>
              <w:rPr>
                <w:rFonts w:ascii="Arial" w:hAnsi="Arial" w:cs="Arial"/>
              </w:rPr>
            </w:pPr>
            <w:r w:rsidRPr="000B58D3">
              <w:rPr>
                <w:rFonts w:ascii="Arial" w:hAnsi="Arial" w:cs="Arial"/>
              </w:rPr>
              <w:t>1.</w:t>
            </w:r>
          </w:p>
        </w:tc>
        <w:tc>
          <w:tcPr>
            <w:tcW w:w="3003" w:type="dxa"/>
          </w:tcPr>
          <w:p w:rsidR="00622D1E" w:rsidRPr="000B58D3" w:rsidRDefault="00622D1E" w:rsidP="00622D1E">
            <w:pPr>
              <w:autoSpaceDE w:val="0"/>
              <w:autoSpaceDN w:val="0"/>
              <w:adjustRightInd w:val="0"/>
              <w:ind w:left="142"/>
              <w:jc w:val="both"/>
              <w:rPr>
                <w:rStyle w:val="shorttext"/>
                <w:rFonts w:ascii="Arial" w:hAnsi="Arial" w:cs="Arial"/>
                <w:lang w:val="en"/>
              </w:rPr>
            </w:pPr>
            <w:r w:rsidRPr="000B58D3">
              <w:rPr>
                <w:rStyle w:val="shorttext"/>
                <w:rFonts w:ascii="Arial" w:hAnsi="Arial" w:cs="Arial"/>
                <w:lang w:val="en"/>
              </w:rPr>
              <w:t>Very Less</w:t>
            </w:r>
          </w:p>
        </w:tc>
        <w:tc>
          <w:tcPr>
            <w:tcW w:w="1027" w:type="dxa"/>
          </w:tcPr>
          <w:p w:rsidR="00622D1E" w:rsidRPr="000B58D3" w:rsidRDefault="00622D1E" w:rsidP="00622D1E">
            <w:pPr>
              <w:autoSpaceDE w:val="0"/>
              <w:autoSpaceDN w:val="0"/>
              <w:adjustRightInd w:val="0"/>
              <w:ind w:left="142"/>
              <w:jc w:val="center"/>
              <w:rPr>
                <w:rFonts w:ascii="Arial" w:hAnsi="Arial" w:cs="Arial"/>
              </w:rPr>
            </w:pPr>
            <w:r w:rsidRPr="000B58D3">
              <w:rPr>
                <w:rFonts w:ascii="Arial" w:hAnsi="Arial" w:cs="Arial"/>
              </w:rPr>
              <w:t>1</w:t>
            </w:r>
          </w:p>
        </w:tc>
      </w:tr>
      <w:tr w:rsidR="00622D1E" w:rsidRPr="000B58D3" w:rsidTr="00622D1E">
        <w:trPr>
          <w:jc w:val="center"/>
        </w:trPr>
        <w:tc>
          <w:tcPr>
            <w:tcW w:w="696" w:type="dxa"/>
          </w:tcPr>
          <w:p w:rsidR="00622D1E" w:rsidRPr="000B58D3" w:rsidRDefault="00622D1E" w:rsidP="00622D1E">
            <w:pPr>
              <w:autoSpaceDE w:val="0"/>
              <w:autoSpaceDN w:val="0"/>
              <w:adjustRightInd w:val="0"/>
              <w:ind w:left="142"/>
              <w:jc w:val="center"/>
              <w:rPr>
                <w:rFonts w:ascii="Arial" w:hAnsi="Arial" w:cs="Arial"/>
              </w:rPr>
            </w:pPr>
            <w:r w:rsidRPr="000B58D3">
              <w:rPr>
                <w:rFonts w:ascii="Arial" w:hAnsi="Arial" w:cs="Arial"/>
              </w:rPr>
              <w:t>2.</w:t>
            </w:r>
          </w:p>
        </w:tc>
        <w:tc>
          <w:tcPr>
            <w:tcW w:w="3003" w:type="dxa"/>
          </w:tcPr>
          <w:p w:rsidR="00622D1E" w:rsidRPr="000B58D3" w:rsidRDefault="00622D1E" w:rsidP="00622D1E">
            <w:pPr>
              <w:autoSpaceDE w:val="0"/>
              <w:autoSpaceDN w:val="0"/>
              <w:adjustRightInd w:val="0"/>
              <w:ind w:left="142"/>
              <w:jc w:val="both"/>
              <w:rPr>
                <w:rStyle w:val="shorttext"/>
                <w:rFonts w:ascii="Arial" w:hAnsi="Arial" w:cs="Arial"/>
                <w:lang w:val="en"/>
              </w:rPr>
            </w:pPr>
            <w:r w:rsidRPr="000B58D3">
              <w:rPr>
                <w:rStyle w:val="shorttext"/>
                <w:rFonts w:ascii="Arial" w:hAnsi="Arial" w:cs="Arial"/>
                <w:lang w:val="en"/>
              </w:rPr>
              <w:t>Less</w:t>
            </w:r>
          </w:p>
        </w:tc>
        <w:tc>
          <w:tcPr>
            <w:tcW w:w="1027" w:type="dxa"/>
          </w:tcPr>
          <w:p w:rsidR="00622D1E" w:rsidRPr="000B58D3" w:rsidRDefault="00622D1E" w:rsidP="00622D1E">
            <w:pPr>
              <w:autoSpaceDE w:val="0"/>
              <w:autoSpaceDN w:val="0"/>
              <w:adjustRightInd w:val="0"/>
              <w:ind w:left="142"/>
              <w:jc w:val="center"/>
              <w:rPr>
                <w:rFonts w:ascii="Arial" w:hAnsi="Arial" w:cs="Arial"/>
              </w:rPr>
            </w:pPr>
            <w:r w:rsidRPr="000B58D3">
              <w:rPr>
                <w:rFonts w:ascii="Arial" w:hAnsi="Arial" w:cs="Arial"/>
              </w:rPr>
              <w:t>2</w:t>
            </w:r>
          </w:p>
        </w:tc>
      </w:tr>
      <w:tr w:rsidR="00622D1E" w:rsidRPr="000B58D3" w:rsidTr="00622D1E">
        <w:trPr>
          <w:jc w:val="center"/>
        </w:trPr>
        <w:tc>
          <w:tcPr>
            <w:tcW w:w="696" w:type="dxa"/>
          </w:tcPr>
          <w:p w:rsidR="00622D1E" w:rsidRPr="000B58D3" w:rsidRDefault="00622D1E" w:rsidP="00622D1E">
            <w:pPr>
              <w:autoSpaceDE w:val="0"/>
              <w:autoSpaceDN w:val="0"/>
              <w:adjustRightInd w:val="0"/>
              <w:ind w:left="142"/>
              <w:jc w:val="center"/>
              <w:rPr>
                <w:rFonts w:ascii="Arial" w:hAnsi="Arial" w:cs="Arial"/>
              </w:rPr>
            </w:pPr>
            <w:r w:rsidRPr="000B58D3">
              <w:rPr>
                <w:rFonts w:ascii="Arial" w:hAnsi="Arial" w:cs="Arial"/>
              </w:rPr>
              <w:t>3.</w:t>
            </w:r>
          </w:p>
        </w:tc>
        <w:tc>
          <w:tcPr>
            <w:tcW w:w="3003" w:type="dxa"/>
          </w:tcPr>
          <w:p w:rsidR="00622D1E" w:rsidRPr="000B58D3" w:rsidRDefault="00622D1E" w:rsidP="00622D1E">
            <w:pPr>
              <w:autoSpaceDE w:val="0"/>
              <w:autoSpaceDN w:val="0"/>
              <w:adjustRightInd w:val="0"/>
              <w:ind w:left="142"/>
              <w:jc w:val="both"/>
              <w:rPr>
                <w:rStyle w:val="shorttext"/>
                <w:rFonts w:ascii="Arial" w:hAnsi="Arial" w:cs="Arial"/>
                <w:lang w:val="en"/>
              </w:rPr>
            </w:pPr>
            <w:r w:rsidRPr="000B58D3">
              <w:rPr>
                <w:rStyle w:val="shorttext"/>
                <w:rFonts w:ascii="Arial" w:hAnsi="Arial" w:cs="Arial"/>
                <w:lang w:val="en"/>
              </w:rPr>
              <w:t>Enough</w:t>
            </w:r>
          </w:p>
        </w:tc>
        <w:tc>
          <w:tcPr>
            <w:tcW w:w="1027" w:type="dxa"/>
          </w:tcPr>
          <w:p w:rsidR="00622D1E" w:rsidRPr="000B58D3" w:rsidRDefault="00622D1E" w:rsidP="00622D1E">
            <w:pPr>
              <w:autoSpaceDE w:val="0"/>
              <w:autoSpaceDN w:val="0"/>
              <w:adjustRightInd w:val="0"/>
              <w:ind w:left="142"/>
              <w:jc w:val="center"/>
              <w:rPr>
                <w:rFonts w:ascii="Arial" w:hAnsi="Arial" w:cs="Arial"/>
              </w:rPr>
            </w:pPr>
            <w:r w:rsidRPr="000B58D3">
              <w:rPr>
                <w:rFonts w:ascii="Arial" w:hAnsi="Arial" w:cs="Arial"/>
              </w:rPr>
              <w:t>3</w:t>
            </w:r>
          </w:p>
        </w:tc>
      </w:tr>
      <w:tr w:rsidR="00622D1E" w:rsidRPr="000B58D3" w:rsidTr="00622D1E">
        <w:trPr>
          <w:jc w:val="center"/>
        </w:trPr>
        <w:tc>
          <w:tcPr>
            <w:tcW w:w="696" w:type="dxa"/>
          </w:tcPr>
          <w:p w:rsidR="00622D1E" w:rsidRPr="000B58D3" w:rsidRDefault="00622D1E" w:rsidP="00622D1E">
            <w:pPr>
              <w:autoSpaceDE w:val="0"/>
              <w:autoSpaceDN w:val="0"/>
              <w:adjustRightInd w:val="0"/>
              <w:ind w:left="142"/>
              <w:jc w:val="center"/>
              <w:rPr>
                <w:rFonts w:ascii="Arial" w:hAnsi="Arial" w:cs="Arial"/>
              </w:rPr>
            </w:pPr>
            <w:r w:rsidRPr="000B58D3">
              <w:rPr>
                <w:rFonts w:ascii="Arial" w:hAnsi="Arial" w:cs="Arial"/>
              </w:rPr>
              <w:t>4.</w:t>
            </w:r>
          </w:p>
        </w:tc>
        <w:tc>
          <w:tcPr>
            <w:tcW w:w="3003" w:type="dxa"/>
          </w:tcPr>
          <w:p w:rsidR="00622D1E" w:rsidRPr="000B58D3" w:rsidRDefault="00622D1E" w:rsidP="00622D1E">
            <w:pPr>
              <w:autoSpaceDE w:val="0"/>
              <w:autoSpaceDN w:val="0"/>
              <w:adjustRightInd w:val="0"/>
              <w:ind w:left="142"/>
              <w:jc w:val="both"/>
              <w:rPr>
                <w:rStyle w:val="shorttext"/>
                <w:rFonts w:ascii="Arial" w:hAnsi="Arial" w:cs="Arial"/>
                <w:lang w:val="en"/>
              </w:rPr>
            </w:pPr>
            <w:r w:rsidRPr="000B58D3">
              <w:rPr>
                <w:rStyle w:val="shorttext"/>
                <w:rFonts w:ascii="Arial" w:hAnsi="Arial" w:cs="Arial"/>
                <w:lang w:val="en"/>
              </w:rPr>
              <w:t>Good</w:t>
            </w:r>
          </w:p>
        </w:tc>
        <w:tc>
          <w:tcPr>
            <w:tcW w:w="1027" w:type="dxa"/>
          </w:tcPr>
          <w:p w:rsidR="00622D1E" w:rsidRPr="000B58D3" w:rsidRDefault="00622D1E" w:rsidP="00622D1E">
            <w:pPr>
              <w:autoSpaceDE w:val="0"/>
              <w:autoSpaceDN w:val="0"/>
              <w:adjustRightInd w:val="0"/>
              <w:ind w:left="142"/>
              <w:jc w:val="center"/>
              <w:rPr>
                <w:rFonts w:ascii="Arial" w:hAnsi="Arial" w:cs="Arial"/>
              </w:rPr>
            </w:pPr>
            <w:r w:rsidRPr="000B58D3">
              <w:rPr>
                <w:rFonts w:ascii="Arial" w:hAnsi="Arial" w:cs="Arial"/>
              </w:rPr>
              <w:t>4</w:t>
            </w:r>
          </w:p>
        </w:tc>
      </w:tr>
      <w:tr w:rsidR="00622D1E" w:rsidRPr="000B58D3" w:rsidTr="00622D1E">
        <w:trPr>
          <w:jc w:val="center"/>
        </w:trPr>
        <w:tc>
          <w:tcPr>
            <w:tcW w:w="696" w:type="dxa"/>
          </w:tcPr>
          <w:p w:rsidR="00622D1E" w:rsidRPr="000B58D3" w:rsidRDefault="00622D1E" w:rsidP="00622D1E">
            <w:pPr>
              <w:autoSpaceDE w:val="0"/>
              <w:autoSpaceDN w:val="0"/>
              <w:adjustRightInd w:val="0"/>
              <w:ind w:left="142"/>
              <w:jc w:val="center"/>
              <w:rPr>
                <w:rFonts w:ascii="Arial" w:hAnsi="Arial" w:cs="Arial"/>
              </w:rPr>
            </w:pPr>
            <w:r w:rsidRPr="000B58D3">
              <w:rPr>
                <w:rFonts w:ascii="Arial" w:hAnsi="Arial" w:cs="Arial"/>
              </w:rPr>
              <w:t>5.</w:t>
            </w:r>
          </w:p>
        </w:tc>
        <w:tc>
          <w:tcPr>
            <w:tcW w:w="3003" w:type="dxa"/>
          </w:tcPr>
          <w:p w:rsidR="00622D1E" w:rsidRPr="000B58D3" w:rsidRDefault="00622D1E" w:rsidP="00622D1E">
            <w:pPr>
              <w:autoSpaceDE w:val="0"/>
              <w:autoSpaceDN w:val="0"/>
              <w:adjustRightInd w:val="0"/>
              <w:ind w:left="142"/>
              <w:jc w:val="both"/>
              <w:rPr>
                <w:rStyle w:val="shorttext"/>
                <w:rFonts w:ascii="Arial" w:hAnsi="Arial" w:cs="Arial"/>
                <w:lang w:val="en"/>
              </w:rPr>
            </w:pPr>
            <w:r w:rsidRPr="000B58D3">
              <w:rPr>
                <w:rStyle w:val="shorttext"/>
                <w:rFonts w:ascii="Arial" w:hAnsi="Arial" w:cs="Arial"/>
                <w:lang w:val="en"/>
              </w:rPr>
              <w:t>Very Good</w:t>
            </w:r>
          </w:p>
        </w:tc>
        <w:tc>
          <w:tcPr>
            <w:tcW w:w="1027" w:type="dxa"/>
          </w:tcPr>
          <w:p w:rsidR="00622D1E" w:rsidRPr="000B58D3" w:rsidRDefault="00622D1E" w:rsidP="00622D1E">
            <w:pPr>
              <w:autoSpaceDE w:val="0"/>
              <w:autoSpaceDN w:val="0"/>
              <w:adjustRightInd w:val="0"/>
              <w:ind w:left="142"/>
              <w:jc w:val="center"/>
              <w:rPr>
                <w:rFonts w:ascii="Arial" w:hAnsi="Arial" w:cs="Arial"/>
              </w:rPr>
            </w:pPr>
            <w:r w:rsidRPr="000B58D3">
              <w:rPr>
                <w:rFonts w:ascii="Arial" w:hAnsi="Arial" w:cs="Arial"/>
              </w:rPr>
              <w:t>5</w:t>
            </w:r>
          </w:p>
        </w:tc>
      </w:tr>
    </w:tbl>
    <w:p w:rsidR="00622D1E" w:rsidRPr="000B58D3" w:rsidRDefault="00622D1E" w:rsidP="000B58D3">
      <w:pPr>
        <w:pStyle w:val="IJASEITHeading3"/>
        <w:numPr>
          <w:ilvl w:val="0"/>
          <w:numId w:val="15"/>
        </w:numPr>
        <w:tabs>
          <w:tab w:val="left" w:pos="284"/>
        </w:tabs>
        <w:rPr>
          <w:rFonts w:ascii="Arial" w:hAnsi="Arial" w:cs="Arial"/>
          <w:i w:val="0"/>
          <w:szCs w:val="20"/>
          <w:lang w:val="en"/>
        </w:rPr>
      </w:pPr>
      <w:r w:rsidRPr="000B58D3">
        <w:rPr>
          <w:rFonts w:ascii="Arial" w:hAnsi="Arial" w:cs="Arial"/>
          <w:szCs w:val="20"/>
          <w:lang w:val="en"/>
        </w:rPr>
        <w:t xml:space="preserve">Discipline of work (C8), </w:t>
      </w:r>
      <w:r w:rsidRPr="000B58D3">
        <w:rPr>
          <w:rFonts w:ascii="Arial" w:hAnsi="Arial" w:cs="Arial"/>
          <w:i w:val="0"/>
          <w:szCs w:val="20"/>
          <w:lang w:val="en"/>
        </w:rPr>
        <w:t>is the understanding and implementation of company regulations has an interest rating: High (H). As shown in table 8.</w:t>
      </w:r>
    </w:p>
    <w:p w:rsidR="00622D1E" w:rsidRPr="000B58D3" w:rsidRDefault="00622D1E" w:rsidP="000B58D3">
      <w:pPr>
        <w:pStyle w:val="IJASEITParagraph"/>
        <w:spacing w:before="120" w:after="120"/>
        <w:ind w:firstLine="0"/>
        <w:jc w:val="center"/>
        <w:rPr>
          <w:rFonts w:ascii="Arial" w:hAnsi="Arial" w:cs="Arial"/>
          <w:szCs w:val="20"/>
        </w:rPr>
      </w:pPr>
      <w:r w:rsidRPr="000B58D3">
        <w:rPr>
          <w:rFonts w:ascii="Arial" w:hAnsi="Arial" w:cs="Arial"/>
          <w:b/>
          <w:szCs w:val="20"/>
        </w:rPr>
        <w:t>Table 8.</w:t>
      </w:r>
      <w:r w:rsidRPr="000B58D3">
        <w:rPr>
          <w:rFonts w:ascii="Arial" w:hAnsi="Arial" w:cs="Arial"/>
          <w:szCs w:val="20"/>
        </w:rPr>
        <w:t xml:space="preserve"> Rating Match Discipline of Work</w:t>
      </w:r>
    </w:p>
    <w:tbl>
      <w:tblPr>
        <w:tblW w:w="47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6"/>
        <w:gridCol w:w="3003"/>
        <w:gridCol w:w="1027"/>
      </w:tblGrid>
      <w:tr w:rsidR="00622D1E" w:rsidRPr="000B58D3" w:rsidTr="00622D1E">
        <w:trPr>
          <w:jc w:val="center"/>
        </w:trPr>
        <w:tc>
          <w:tcPr>
            <w:tcW w:w="696" w:type="dxa"/>
          </w:tcPr>
          <w:p w:rsidR="00622D1E" w:rsidRPr="000B58D3" w:rsidRDefault="00622D1E" w:rsidP="00622D1E">
            <w:pPr>
              <w:autoSpaceDE w:val="0"/>
              <w:autoSpaceDN w:val="0"/>
              <w:adjustRightInd w:val="0"/>
              <w:ind w:left="142"/>
              <w:jc w:val="center"/>
              <w:rPr>
                <w:rFonts w:ascii="Arial" w:hAnsi="Arial" w:cs="Arial"/>
                <w:b/>
              </w:rPr>
            </w:pPr>
            <w:r w:rsidRPr="000B58D3">
              <w:rPr>
                <w:rFonts w:ascii="Arial" w:hAnsi="Arial" w:cs="Arial"/>
                <w:b/>
              </w:rPr>
              <w:t>No.</w:t>
            </w:r>
          </w:p>
        </w:tc>
        <w:tc>
          <w:tcPr>
            <w:tcW w:w="3003" w:type="dxa"/>
          </w:tcPr>
          <w:p w:rsidR="00622D1E" w:rsidRPr="000B58D3" w:rsidRDefault="00622D1E" w:rsidP="00622D1E">
            <w:pPr>
              <w:autoSpaceDE w:val="0"/>
              <w:autoSpaceDN w:val="0"/>
              <w:adjustRightInd w:val="0"/>
              <w:ind w:left="142"/>
              <w:jc w:val="center"/>
              <w:rPr>
                <w:rFonts w:ascii="Arial" w:hAnsi="Arial" w:cs="Arial"/>
                <w:b/>
              </w:rPr>
            </w:pPr>
            <w:r w:rsidRPr="000B58D3">
              <w:rPr>
                <w:rFonts w:ascii="Arial" w:hAnsi="Arial" w:cs="Arial"/>
                <w:b/>
              </w:rPr>
              <w:t>Discipline of Work</w:t>
            </w:r>
          </w:p>
        </w:tc>
        <w:tc>
          <w:tcPr>
            <w:tcW w:w="1027" w:type="dxa"/>
          </w:tcPr>
          <w:p w:rsidR="00622D1E" w:rsidRPr="000B58D3" w:rsidRDefault="00622D1E" w:rsidP="00622D1E">
            <w:pPr>
              <w:autoSpaceDE w:val="0"/>
              <w:autoSpaceDN w:val="0"/>
              <w:adjustRightInd w:val="0"/>
              <w:ind w:left="142"/>
              <w:jc w:val="center"/>
              <w:rPr>
                <w:rFonts w:ascii="Arial" w:hAnsi="Arial" w:cs="Arial"/>
                <w:b/>
              </w:rPr>
            </w:pPr>
            <w:r w:rsidRPr="000B58D3">
              <w:rPr>
                <w:rFonts w:ascii="Arial" w:hAnsi="Arial" w:cs="Arial"/>
                <w:b/>
              </w:rPr>
              <w:t>Value</w:t>
            </w:r>
          </w:p>
        </w:tc>
      </w:tr>
      <w:tr w:rsidR="00622D1E" w:rsidRPr="000B58D3" w:rsidTr="00622D1E">
        <w:trPr>
          <w:jc w:val="center"/>
        </w:trPr>
        <w:tc>
          <w:tcPr>
            <w:tcW w:w="696" w:type="dxa"/>
          </w:tcPr>
          <w:p w:rsidR="00622D1E" w:rsidRPr="000B58D3" w:rsidRDefault="00622D1E" w:rsidP="00622D1E">
            <w:pPr>
              <w:autoSpaceDE w:val="0"/>
              <w:autoSpaceDN w:val="0"/>
              <w:adjustRightInd w:val="0"/>
              <w:ind w:left="142"/>
              <w:jc w:val="center"/>
              <w:rPr>
                <w:rFonts w:ascii="Arial" w:hAnsi="Arial" w:cs="Arial"/>
              </w:rPr>
            </w:pPr>
            <w:r w:rsidRPr="000B58D3">
              <w:rPr>
                <w:rFonts w:ascii="Arial" w:hAnsi="Arial" w:cs="Arial"/>
              </w:rPr>
              <w:t>1.</w:t>
            </w:r>
          </w:p>
        </w:tc>
        <w:tc>
          <w:tcPr>
            <w:tcW w:w="3003" w:type="dxa"/>
          </w:tcPr>
          <w:p w:rsidR="00622D1E" w:rsidRPr="000B58D3" w:rsidRDefault="00622D1E" w:rsidP="00622D1E">
            <w:pPr>
              <w:autoSpaceDE w:val="0"/>
              <w:autoSpaceDN w:val="0"/>
              <w:adjustRightInd w:val="0"/>
              <w:ind w:left="142"/>
              <w:jc w:val="both"/>
              <w:rPr>
                <w:rStyle w:val="shorttext"/>
                <w:rFonts w:ascii="Arial" w:hAnsi="Arial" w:cs="Arial"/>
                <w:lang w:val="en"/>
              </w:rPr>
            </w:pPr>
            <w:r w:rsidRPr="000B58D3">
              <w:rPr>
                <w:rStyle w:val="shorttext"/>
                <w:rFonts w:ascii="Arial" w:hAnsi="Arial" w:cs="Arial"/>
                <w:lang w:val="en"/>
              </w:rPr>
              <w:t>Very Less</w:t>
            </w:r>
          </w:p>
        </w:tc>
        <w:tc>
          <w:tcPr>
            <w:tcW w:w="1027" w:type="dxa"/>
          </w:tcPr>
          <w:p w:rsidR="00622D1E" w:rsidRPr="000B58D3" w:rsidRDefault="00622D1E" w:rsidP="00622D1E">
            <w:pPr>
              <w:autoSpaceDE w:val="0"/>
              <w:autoSpaceDN w:val="0"/>
              <w:adjustRightInd w:val="0"/>
              <w:ind w:left="142"/>
              <w:jc w:val="center"/>
              <w:rPr>
                <w:rFonts w:ascii="Arial" w:hAnsi="Arial" w:cs="Arial"/>
              </w:rPr>
            </w:pPr>
            <w:r w:rsidRPr="000B58D3">
              <w:rPr>
                <w:rFonts w:ascii="Arial" w:hAnsi="Arial" w:cs="Arial"/>
              </w:rPr>
              <w:t>1</w:t>
            </w:r>
          </w:p>
        </w:tc>
      </w:tr>
      <w:tr w:rsidR="00622D1E" w:rsidRPr="000B58D3" w:rsidTr="00622D1E">
        <w:trPr>
          <w:jc w:val="center"/>
        </w:trPr>
        <w:tc>
          <w:tcPr>
            <w:tcW w:w="696" w:type="dxa"/>
          </w:tcPr>
          <w:p w:rsidR="00622D1E" w:rsidRPr="000B58D3" w:rsidRDefault="00622D1E" w:rsidP="00622D1E">
            <w:pPr>
              <w:autoSpaceDE w:val="0"/>
              <w:autoSpaceDN w:val="0"/>
              <w:adjustRightInd w:val="0"/>
              <w:ind w:left="142"/>
              <w:jc w:val="center"/>
              <w:rPr>
                <w:rFonts w:ascii="Arial" w:hAnsi="Arial" w:cs="Arial"/>
              </w:rPr>
            </w:pPr>
            <w:r w:rsidRPr="000B58D3">
              <w:rPr>
                <w:rFonts w:ascii="Arial" w:hAnsi="Arial" w:cs="Arial"/>
              </w:rPr>
              <w:t>2.</w:t>
            </w:r>
          </w:p>
        </w:tc>
        <w:tc>
          <w:tcPr>
            <w:tcW w:w="3003" w:type="dxa"/>
          </w:tcPr>
          <w:p w:rsidR="00622D1E" w:rsidRPr="000B58D3" w:rsidRDefault="00622D1E" w:rsidP="00622D1E">
            <w:pPr>
              <w:autoSpaceDE w:val="0"/>
              <w:autoSpaceDN w:val="0"/>
              <w:adjustRightInd w:val="0"/>
              <w:ind w:left="142"/>
              <w:jc w:val="both"/>
              <w:rPr>
                <w:rStyle w:val="shorttext"/>
                <w:rFonts w:ascii="Arial" w:hAnsi="Arial" w:cs="Arial"/>
                <w:lang w:val="en"/>
              </w:rPr>
            </w:pPr>
            <w:r w:rsidRPr="000B58D3">
              <w:rPr>
                <w:rStyle w:val="shorttext"/>
                <w:rFonts w:ascii="Arial" w:hAnsi="Arial" w:cs="Arial"/>
                <w:lang w:val="en"/>
              </w:rPr>
              <w:t>Less</w:t>
            </w:r>
          </w:p>
        </w:tc>
        <w:tc>
          <w:tcPr>
            <w:tcW w:w="1027" w:type="dxa"/>
          </w:tcPr>
          <w:p w:rsidR="00622D1E" w:rsidRPr="000B58D3" w:rsidRDefault="00622D1E" w:rsidP="00622D1E">
            <w:pPr>
              <w:autoSpaceDE w:val="0"/>
              <w:autoSpaceDN w:val="0"/>
              <w:adjustRightInd w:val="0"/>
              <w:ind w:left="142"/>
              <w:jc w:val="center"/>
              <w:rPr>
                <w:rFonts w:ascii="Arial" w:hAnsi="Arial" w:cs="Arial"/>
              </w:rPr>
            </w:pPr>
            <w:r w:rsidRPr="000B58D3">
              <w:rPr>
                <w:rFonts w:ascii="Arial" w:hAnsi="Arial" w:cs="Arial"/>
              </w:rPr>
              <w:t>2</w:t>
            </w:r>
          </w:p>
        </w:tc>
      </w:tr>
      <w:tr w:rsidR="00622D1E" w:rsidRPr="000B58D3" w:rsidTr="00622D1E">
        <w:trPr>
          <w:jc w:val="center"/>
        </w:trPr>
        <w:tc>
          <w:tcPr>
            <w:tcW w:w="696" w:type="dxa"/>
          </w:tcPr>
          <w:p w:rsidR="00622D1E" w:rsidRPr="000B58D3" w:rsidRDefault="00622D1E" w:rsidP="00622D1E">
            <w:pPr>
              <w:autoSpaceDE w:val="0"/>
              <w:autoSpaceDN w:val="0"/>
              <w:adjustRightInd w:val="0"/>
              <w:ind w:left="142"/>
              <w:jc w:val="center"/>
              <w:rPr>
                <w:rFonts w:ascii="Arial" w:hAnsi="Arial" w:cs="Arial"/>
              </w:rPr>
            </w:pPr>
            <w:r w:rsidRPr="000B58D3">
              <w:rPr>
                <w:rFonts w:ascii="Arial" w:hAnsi="Arial" w:cs="Arial"/>
              </w:rPr>
              <w:t>3.</w:t>
            </w:r>
          </w:p>
        </w:tc>
        <w:tc>
          <w:tcPr>
            <w:tcW w:w="3003" w:type="dxa"/>
          </w:tcPr>
          <w:p w:rsidR="00622D1E" w:rsidRPr="000B58D3" w:rsidRDefault="00622D1E" w:rsidP="00622D1E">
            <w:pPr>
              <w:autoSpaceDE w:val="0"/>
              <w:autoSpaceDN w:val="0"/>
              <w:adjustRightInd w:val="0"/>
              <w:ind w:left="142"/>
              <w:jc w:val="both"/>
              <w:rPr>
                <w:rStyle w:val="shorttext"/>
                <w:rFonts w:ascii="Arial" w:hAnsi="Arial" w:cs="Arial"/>
                <w:lang w:val="en"/>
              </w:rPr>
            </w:pPr>
            <w:r w:rsidRPr="000B58D3">
              <w:rPr>
                <w:rStyle w:val="shorttext"/>
                <w:rFonts w:ascii="Arial" w:hAnsi="Arial" w:cs="Arial"/>
                <w:lang w:val="en"/>
              </w:rPr>
              <w:t>Enough</w:t>
            </w:r>
          </w:p>
        </w:tc>
        <w:tc>
          <w:tcPr>
            <w:tcW w:w="1027" w:type="dxa"/>
          </w:tcPr>
          <w:p w:rsidR="00622D1E" w:rsidRPr="000B58D3" w:rsidRDefault="00622D1E" w:rsidP="00622D1E">
            <w:pPr>
              <w:autoSpaceDE w:val="0"/>
              <w:autoSpaceDN w:val="0"/>
              <w:adjustRightInd w:val="0"/>
              <w:ind w:left="142"/>
              <w:jc w:val="center"/>
              <w:rPr>
                <w:rFonts w:ascii="Arial" w:hAnsi="Arial" w:cs="Arial"/>
              </w:rPr>
            </w:pPr>
            <w:r w:rsidRPr="000B58D3">
              <w:rPr>
                <w:rFonts w:ascii="Arial" w:hAnsi="Arial" w:cs="Arial"/>
              </w:rPr>
              <w:t>3</w:t>
            </w:r>
          </w:p>
        </w:tc>
      </w:tr>
      <w:tr w:rsidR="00622D1E" w:rsidRPr="000B58D3" w:rsidTr="00622D1E">
        <w:trPr>
          <w:jc w:val="center"/>
        </w:trPr>
        <w:tc>
          <w:tcPr>
            <w:tcW w:w="696" w:type="dxa"/>
          </w:tcPr>
          <w:p w:rsidR="00622D1E" w:rsidRPr="000B58D3" w:rsidRDefault="00622D1E" w:rsidP="00622D1E">
            <w:pPr>
              <w:autoSpaceDE w:val="0"/>
              <w:autoSpaceDN w:val="0"/>
              <w:adjustRightInd w:val="0"/>
              <w:ind w:left="142"/>
              <w:jc w:val="center"/>
              <w:rPr>
                <w:rFonts w:ascii="Arial" w:hAnsi="Arial" w:cs="Arial"/>
              </w:rPr>
            </w:pPr>
            <w:r w:rsidRPr="000B58D3">
              <w:rPr>
                <w:rFonts w:ascii="Arial" w:hAnsi="Arial" w:cs="Arial"/>
              </w:rPr>
              <w:t>4.</w:t>
            </w:r>
          </w:p>
        </w:tc>
        <w:tc>
          <w:tcPr>
            <w:tcW w:w="3003" w:type="dxa"/>
          </w:tcPr>
          <w:p w:rsidR="00622D1E" w:rsidRPr="000B58D3" w:rsidRDefault="00622D1E" w:rsidP="00622D1E">
            <w:pPr>
              <w:autoSpaceDE w:val="0"/>
              <w:autoSpaceDN w:val="0"/>
              <w:adjustRightInd w:val="0"/>
              <w:ind w:left="142"/>
              <w:jc w:val="both"/>
              <w:rPr>
                <w:rStyle w:val="shorttext"/>
                <w:rFonts w:ascii="Arial" w:hAnsi="Arial" w:cs="Arial"/>
                <w:lang w:val="en"/>
              </w:rPr>
            </w:pPr>
            <w:r w:rsidRPr="000B58D3">
              <w:rPr>
                <w:rStyle w:val="shorttext"/>
                <w:rFonts w:ascii="Arial" w:hAnsi="Arial" w:cs="Arial"/>
                <w:lang w:val="en"/>
              </w:rPr>
              <w:t>Good</w:t>
            </w:r>
          </w:p>
        </w:tc>
        <w:tc>
          <w:tcPr>
            <w:tcW w:w="1027" w:type="dxa"/>
          </w:tcPr>
          <w:p w:rsidR="00622D1E" w:rsidRPr="000B58D3" w:rsidRDefault="00622D1E" w:rsidP="00622D1E">
            <w:pPr>
              <w:autoSpaceDE w:val="0"/>
              <w:autoSpaceDN w:val="0"/>
              <w:adjustRightInd w:val="0"/>
              <w:ind w:left="142"/>
              <w:jc w:val="center"/>
              <w:rPr>
                <w:rFonts w:ascii="Arial" w:hAnsi="Arial" w:cs="Arial"/>
              </w:rPr>
            </w:pPr>
            <w:r w:rsidRPr="000B58D3">
              <w:rPr>
                <w:rFonts w:ascii="Arial" w:hAnsi="Arial" w:cs="Arial"/>
              </w:rPr>
              <w:t>4</w:t>
            </w:r>
          </w:p>
        </w:tc>
      </w:tr>
      <w:tr w:rsidR="00622D1E" w:rsidRPr="000B58D3" w:rsidTr="00622D1E">
        <w:trPr>
          <w:jc w:val="center"/>
        </w:trPr>
        <w:tc>
          <w:tcPr>
            <w:tcW w:w="696" w:type="dxa"/>
          </w:tcPr>
          <w:p w:rsidR="00622D1E" w:rsidRPr="000B58D3" w:rsidRDefault="00622D1E" w:rsidP="00622D1E">
            <w:pPr>
              <w:autoSpaceDE w:val="0"/>
              <w:autoSpaceDN w:val="0"/>
              <w:adjustRightInd w:val="0"/>
              <w:ind w:left="142"/>
              <w:jc w:val="center"/>
              <w:rPr>
                <w:rFonts w:ascii="Arial" w:hAnsi="Arial" w:cs="Arial"/>
              </w:rPr>
            </w:pPr>
            <w:r w:rsidRPr="000B58D3">
              <w:rPr>
                <w:rFonts w:ascii="Arial" w:hAnsi="Arial" w:cs="Arial"/>
              </w:rPr>
              <w:t>5.</w:t>
            </w:r>
          </w:p>
        </w:tc>
        <w:tc>
          <w:tcPr>
            <w:tcW w:w="3003" w:type="dxa"/>
          </w:tcPr>
          <w:p w:rsidR="00622D1E" w:rsidRPr="000B58D3" w:rsidRDefault="00622D1E" w:rsidP="00622D1E">
            <w:pPr>
              <w:autoSpaceDE w:val="0"/>
              <w:autoSpaceDN w:val="0"/>
              <w:adjustRightInd w:val="0"/>
              <w:ind w:left="142"/>
              <w:jc w:val="both"/>
              <w:rPr>
                <w:rStyle w:val="shorttext"/>
                <w:rFonts w:ascii="Arial" w:hAnsi="Arial" w:cs="Arial"/>
                <w:lang w:val="en"/>
              </w:rPr>
            </w:pPr>
            <w:r w:rsidRPr="000B58D3">
              <w:rPr>
                <w:rStyle w:val="shorttext"/>
                <w:rFonts w:ascii="Arial" w:hAnsi="Arial" w:cs="Arial"/>
                <w:lang w:val="en"/>
              </w:rPr>
              <w:t>Very Good</w:t>
            </w:r>
          </w:p>
        </w:tc>
        <w:tc>
          <w:tcPr>
            <w:tcW w:w="1027" w:type="dxa"/>
          </w:tcPr>
          <w:p w:rsidR="00622D1E" w:rsidRPr="000B58D3" w:rsidRDefault="00622D1E" w:rsidP="00622D1E">
            <w:pPr>
              <w:autoSpaceDE w:val="0"/>
              <w:autoSpaceDN w:val="0"/>
              <w:adjustRightInd w:val="0"/>
              <w:ind w:left="142"/>
              <w:jc w:val="center"/>
              <w:rPr>
                <w:rFonts w:ascii="Arial" w:hAnsi="Arial" w:cs="Arial"/>
              </w:rPr>
            </w:pPr>
            <w:r w:rsidRPr="000B58D3">
              <w:rPr>
                <w:rFonts w:ascii="Arial" w:hAnsi="Arial" w:cs="Arial"/>
              </w:rPr>
              <w:t>5</w:t>
            </w:r>
          </w:p>
        </w:tc>
      </w:tr>
    </w:tbl>
    <w:p w:rsidR="00622D1E" w:rsidRPr="000B58D3" w:rsidRDefault="00622D1E" w:rsidP="000B58D3">
      <w:pPr>
        <w:pStyle w:val="IJASEITHeading3"/>
        <w:numPr>
          <w:ilvl w:val="0"/>
          <w:numId w:val="15"/>
        </w:numPr>
        <w:tabs>
          <w:tab w:val="left" w:pos="284"/>
        </w:tabs>
        <w:rPr>
          <w:rFonts w:ascii="Arial" w:hAnsi="Arial" w:cs="Arial"/>
          <w:i w:val="0"/>
          <w:szCs w:val="20"/>
          <w:lang w:val="en"/>
        </w:rPr>
      </w:pPr>
      <w:r w:rsidRPr="000B58D3">
        <w:rPr>
          <w:rFonts w:ascii="Arial" w:hAnsi="Arial" w:cs="Arial"/>
          <w:szCs w:val="20"/>
          <w:lang w:val="en"/>
        </w:rPr>
        <w:t xml:space="preserve">Integrity (C9), </w:t>
      </w:r>
      <w:r w:rsidRPr="000B58D3">
        <w:rPr>
          <w:rFonts w:ascii="Arial" w:hAnsi="Arial" w:cs="Arial"/>
          <w:i w:val="0"/>
          <w:szCs w:val="20"/>
          <w:lang w:val="en"/>
        </w:rPr>
        <w:t>is the desire to keep the values that exist in the company has an interest rating: High (H). In accordance with table 9.</w:t>
      </w:r>
    </w:p>
    <w:p w:rsidR="00622D1E" w:rsidRPr="000B58D3" w:rsidRDefault="00622D1E" w:rsidP="000B58D3">
      <w:pPr>
        <w:pStyle w:val="IJASEITParagraph"/>
        <w:spacing w:before="120" w:after="120"/>
        <w:ind w:firstLine="0"/>
        <w:jc w:val="center"/>
        <w:rPr>
          <w:rFonts w:ascii="Arial" w:hAnsi="Arial" w:cs="Arial"/>
          <w:szCs w:val="20"/>
        </w:rPr>
      </w:pPr>
      <w:r w:rsidRPr="000B58D3">
        <w:rPr>
          <w:rFonts w:ascii="Arial" w:hAnsi="Arial" w:cs="Arial"/>
          <w:b/>
          <w:smallCaps/>
          <w:szCs w:val="20"/>
        </w:rPr>
        <w:t>Table 9.</w:t>
      </w:r>
      <w:r w:rsidRPr="000B58D3">
        <w:rPr>
          <w:rFonts w:ascii="Arial" w:hAnsi="Arial" w:cs="Arial"/>
          <w:szCs w:val="20"/>
        </w:rPr>
        <w:t xml:space="preserve"> Rating of Integrity Match</w:t>
      </w:r>
    </w:p>
    <w:tbl>
      <w:tblPr>
        <w:tblW w:w="47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6"/>
        <w:gridCol w:w="3003"/>
        <w:gridCol w:w="1027"/>
      </w:tblGrid>
      <w:tr w:rsidR="00622D1E" w:rsidRPr="000B58D3" w:rsidTr="00622D1E">
        <w:trPr>
          <w:jc w:val="center"/>
        </w:trPr>
        <w:tc>
          <w:tcPr>
            <w:tcW w:w="696" w:type="dxa"/>
          </w:tcPr>
          <w:p w:rsidR="00622D1E" w:rsidRPr="000B58D3" w:rsidRDefault="00622D1E" w:rsidP="00622D1E">
            <w:pPr>
              <w:autoSpaceDE w:val="0"/>
              <w:autoSpaceDN w:val="0"/>
              <w:adjustRightInd w:val="0"/>
              <w:ind w:left="142"/>
              <w:jc w:val="center"/>
              <w:rPr>
                <w:rFonts w:ascii="Arial" w:hAnsi="Arial" w:cs="Arial"/>
                <w:b/>
              </w:rPr>
            </w:pPr>
            <w:r w:rsidRPr="000B58D3">
              <w:rPr>
                <w:rFonts w:ascii="Arial" w:hAnsi="Arial" w:cs="Arial"/>
                <w:b/>
              </w:rPr>
              <w:t>No.</w:t>
            </w:r>
          </w:p>
        </w:tc>
        <w:tc>
          <w:tcPr>
            <w:tcW w:w="3003" w:type="dxa"/>
          </w:tcPr>
          <w:p w:rsidR="00622D1E" w:rsidRPr="000B58D3" w:rsidRDefault="00622D1E" w:rsidP="00622D1E">
            <w:pPr>
              <w:autoSpaceDE w:val="0"/>
              <w:autoSpaceDN w:val="0"/>
              <w:adjustRightInd w:val="0"/>
              <w:ind w:left="142"/>
              <w:jc w:val="center"/>
              <w:rPr>
                <w:rFonts w:ascii="Arial" w:hAnsi="Arial" w:cs="Arial"/>
                <w:b/>
              </w:rPr>
            </w:pPr>
            <w:r w:rsidRPr="000B58D3">
              <w:rPr>
                <w:rFonts w:ascii="Arial" w:hAnsi="Arial" w:cs="Arial"/>
                <w:b/>
              </w:rPr>
              <w:t>Integrity</w:t>
            </w:r>
          </w:p>
        </w:tc>
        <w:tc>
          <w:tcPr>
            <w:tcW w:w="1027" w:type="dxa"/>
          </w:tcPr>
          <w:p w:rsidR="00622D1E" w:rsidRPr="000B58D3" w:rsidRDefault="00622D1E" w:rsidP="00622D1E">
            <w:pPr>
              <w:autoSpaceDE w:val="0"/>
              <w:autoSpaceDN w:val="0"/>
              <w:adjustRightInd w:val="0"/>
              <w:ind w:left="142"/>
              <w:jc w:val="center"/>
              <w:rPr>
                <w:rFonts w:ascii="Arial" w:hAnsi="Arial" w:cs="Arial"/>
                <w:b/>
              </w:rPr>
            </w:pPr>
            <w:r w:rsidRPr="000B58D3">
              <w:rPr>
                <w:rFonts w:ascii="Arial" w:hAnsi="Arial" w:cs="Arial"/>
                <w:b/>
              </w:rPr>
              <w:t>Value</w:t>
            </w:r>
          </w:p>
        </w:tc>
      </w:tr>
      <w:tr w:rsidR="00622D1E" w:rsidRPr="000B58D3" w:rsidTr="00622D1E">
        <w:trPr>
          <w:jc w:val="center"/>
        </w:trPr>
        <w:tc>
          <w:tcPr>
            <w:tcW w:w="696" w:type="dxa"/>
          </w:tcPr>
          <w:p w:rsidR="00622D1E" w:rsidRPr="000B58D3" w:rsidRDefault="00622D1E" w:rsidP="00622D1E">
            <w:pPr>
              <w:autoSpaceDE w:val="0"/>
              <w:autoSpaceDN w:val="0"/>
              <w:adjustRightInd w:val="0"/>
              <w:ind w:left="142"/>
              <w:jc w:val="center"/>
              <w:rPr>
                <w:rFonts w:ascii="Arial" w:hAnsi="Arial" w:cs="Arial"/>
              </w:rPr>
            </w:pPr>
            <w:r w:rsidRPr="000B58D3">
              <w:rPr>
                <w:rFonts w:ascii="Arial" w:hAnsi="Arial" w:cs="Arial"/>
              </w:rPr>
              <w:t>1.</w:t>
            </w:r>
          </w:p>
        </w:tc>
        <w:tc>
          <w:tcPr>
            <w:tcW w:w="3003" w:type="dxa"/>
          </w:tcPr>
          <w:p w:rsidR="00622D1E" w:rsidRPr="000B58D3" w:rsidRDefault="00622D1E" w:rsidP="00622D1E">
            <w:pPr>
              <w:autoSpaceDE w:val="0"/>
              <w:autoSpaceDN w:val="0"/>
              <w:adjustRightInd w:val="0"/>
              <w:ind w:left="142"/>
              <w:jc w:val="both"/>
              <w:rPr>
                <w:rStyle w:val="shorttext"/>
                <w:rFonts w:ascii="Arial" w:hAnsi="Arial" w:cs="Arial"/>
                <w:lang w:val="en"/>
              </w:rPr>
            </w:pPr>
            <w:r w:rsidRPr="000B58D3">
              <w:rPr>
                <w:rStyle w:val="shorttext"/>
                <w:rFonts w:ascii="Arial" w:hAnsi="Arial" w:cs="Arial"/>
                <w:lang w:val="en"/>
              </w:rPr>
              <w:t>Very Less</w:t>
            </w:r>
          </w:p>
        </w:tc>
        <w:tc>
          <w:tcPr>
            <w:tcW w:w="1027" w:type="dxa"/>
          </w:tcPr>
          <w:p w:rsidR="00622D1E" w:rsidRPr="000B58D3" w:rsidRDefault="00622D1E" w:rsidP="00622D1E">
            <w:pPr>
              <w:autoSpaceDE w:val="0"/>
              <w:autoSpaceDN w:val="0"/>
              <w:adjustRightInd w:val="0"/>
              <w:ind w:left="142"/>
              <w:jc w:val="center"/>
              <w:rPr>
                <w:rFonts w:ascii="Arial" w:hAnsi="Arial" w:cs="Arial"/>
              </w:rPr>
            </w:pPr>
            <w:r w:rsidRPr="000B58D3">
              <w:rPr>
                <w:rFonts w:ascii="Arial" w:hAnsi="Arial" w:cs="Arial"/>
              </w:rPr>
              <w:t>1</w:t>
            </w:r>
          </w:p>
        </w:tc>
      </w:tr>
      <w:tr w:rsidR="00622D1E" w:rsidRPr="000B58D3" w:rsidTr="00622D1E">
        <w:trPr>
          <w:jc w:val="center"/>
        </w:trPr>
        <w:tc>
          <w:tcPr>
            <w:tcW w:w="696" w:type="dxa"/>
          </w:tcPr>
          <w:p w:rsidR="00622D1E" w:rsidRPr="000B58D3" w:rsidRDefault="00622D1E" w:rsidP="00622D1E">
            <w:pPr>
              <w:autoSpaceDE w:val="0"/>
              <w:autoSpaceDN w:val="0"/>
              <w:adjustRightInd w:val="0"/>
              <w:ind w:left="142"/>
              <w:jc w:val="center"/>
              <w:rPr>
                <w:rFonts w:ascii="Arial" w:hAnsi="Arial" w:cs="Arial"/>
              </w:rPr>
            </w:pPr>
            <w:r w:rsidRPr="000B58D3">
              <w:rPr>
                <w:rFonts w:ascii="Arial" w:hAnsi="Arial" w:cs="Arial"/>
              </w:rPr>
              <w:t>2.</w:t>
            </w:r>
          </w:p>
        </w:tc>
        <w:tc>
          <w:tcPr>
            <w:tcW w:w="3003" w:type="dxa"/>
          </w:tcPr>
          <w:p w:rsidR="00622D1E" w:rsidRPr="000B58D3" w:rsidRDefault="00622D1E" w:rsidP="00622D1E">
            <w:pPr>
              <w:autoSpaceDE w:val="0"/>
              <w:autoSpaceDN w:val="0"/>
              <w:adjustRightInd w:val="0"/>
              <w:ind w:left="142"/>
              <w:jc w:val="both"/>
              <w:rPr>
                <w:rStyle w:val="shorttext"/>
                <w:rFonts w:ascii="Arial" w:hAnsi="Arial" w:cs="Arial"/>
                <w:lang w:val="en"/>
              </w:rPr>
            </w:pPr>
            <w:r w:rsidRPr="000B58D3">
              <w:rPr>
                <w:rStyle w:val="shorttext"/>
                <w:rFonts w:ascii="Arial" w:hAnsi="Arial" w:cs="Arial"/>
                <w:lang w:val="en"/>
              </w:rPr>
              <w:t>Less</w:t>
            </w:r>
          </w:p>
        </w:tc>
        <w:tc>
          <w:tcPr>
            <w:tcW w:w="1027" w:type="dxa"/>
          </w:tcPr>
          <w:p w:rsidR="00622D1E" w:rsidRPr="000B58D3" w:rsidRDefault="00622D1E" w:rsidP="00622D1E">
            <w:pPr>
              <w:autoSpaceDE w:val="0"/>
              <w:autoSpaceDN w:val="0"/>
              <w:adjustRightInd w:val="0"/>
              <w:ind w:left="142"/>
              <w:jc w:val="center"/>
              <w:rPr>
                <w:rFonts w:ascii="Arial" w:hAnsi="Arial" w:cs="Arial"/>
              </w:rPr>
            </w:pPr>
            <w:r w:rsidRPr="000B58D3">
              <w:rPr>
                <w:rFonts w:ascii="Arial" w:hAnsi="Arial" w:cs="Arial"/>
              </w:rPr>
              <w:t>2</w:t>
            </w:r>
          </w:p>
        </w:tc>
      </w:tr>
      <w:tr w:rsidR="00622D1E" w:rsidRPr="000B58D3" w:rsidTr="00622D1E">
        <w:trPr>
          <w:jc w:val="center"/>
        </w:trPr>
        <w:tc>
          <w:tcPr>
            <w:tcW w:w="696" w:type="dxa"/>
          </w:tcPr>
          <w:p w:rsidR="00622D1E" w:rsidRPr="000B58D3" w:rsidRDefault="00622D1E" w:rsidP="00622D1E">
            <w:pPr>
              <w:autoSpaceDE w:val="0"/>
              <w:autoSpaceDN w:val="0"/>
              <w:adjustRightInd w:val="0"/>
              <w:ind w:left="142"/>
              <w:jc w:val="center"/>
              <w:rPr>
                <w:rFonts w:ascii="Arial" w:hAnsi="Arial" w:cs="Arial"/>
              </w:rPr>
            </w:pPr>
            <w:r w:rsidRPr="000B58D3">
              <w:rPr>
                <w:rFonts w:ascii="Arial" w:hAnsi="Arial" w:cs="Arial"/>
              </w:rPr>
              <w:t>3.</w:t>
            </w:r>
          </w:p>
        </w:tc>
        <w:tc>
          <w:tcPr>
            <w:tcW w:w="3003" w:type="dxa"/>
          </w:tcPr>
          <w:p w:rsidR="00622D1E" w:rsidRPr="000B58D3" w:rsidRDefault="00622D1E" w:rsidP="00622D1E">
            <w:pPr>
              <w:autoSpaceDE w:val="0"/>
              <w:autoSpaceDN w:val="0"/>
              <w:adjustRightInd w:val="0"/>
              <w:ind w:left="142"/>
              <w:jc w:val="both"/>
              <w:rPr>
                <w:rStyle w:val="shorttext"/>
                <w:rFonts w:ascii="Arial" w:hAnsi="Arial" w:cs="Arial"/>
                <w:lang w:val="en"/>
              </w:rPr>
            </w:pPr>
            <w:r w:rsidRPr="000B58D3">
              <w:rPr>
                <w:rStyle w:val="shorttext"/>
                <w:rFonts w:ascii="Arial" w:hAnsi="Arial" w:cs="Arial"/>
                <w:lang w:val="en"/>
              </w:rPr>
              <w:t>Enough</w:t>
            </w:r>
          </w:p>
        </w:tc>
        <w:tc>
          <w:tcPr>
            <w:tcW w:w="1027" w:type="dxa"/>
          </w:tcPr>
          <w:p w:rsidR="00622D1E" w:rsidRPr="000B58D3" w:rsidRDefault="00622D1E" w:rsidP="00622D1E">
            <w:pPr>
              <w:autoSpaceDE w:val="0"/>
              <w:autoSpaceDN w:val="0"/>
              <w:adjustRightInd w:val="0"/>
              <w:ind w:left="142"/>
              <w:jc w:val="center"/>
              <w:rPr>
                <w:rFonts w:ascii="Arial" w:hAnsi="Arial" w:cs="Arial"/>
              </w:rPr>
            </w:pPr>
            <w:r w:rsidRPr="000B58D3">
              <w:rPr>
                <w:rFonts w:ascii="Arial" w:hAnsi="Arial" w:cs="Arial"/>
              </w:rPr>
              <w:t>3</w:t>
            </w:r>
          </w:p>
        </w:tc>
      </w:tr>
      <w:tr w:rsidR="00622D1E" w:rsidRPr="000B58D3" w:rsidTr="00622D1E">
        <w:trPr>
          <w:jc w:val="center"/>
        </w:trPr>
        <w:tc>
          <w:tcPr>
            <w:tcW w:w="696" w:type="dxa"/>
          </w:tcPr>
          <w:p w:rsidR="00622D1E" w:rsidRPr="000B58D3" w:rsidRDefault="00622D1E" w:rsidP="00622D1E">
            <w:pPr>
              <w:autoSpaceDE w:val="0"/>
              <w:autoSpaceDN w:val="0"/>
              <w:adjustRightInd w:val="0"/>
              <w:ind w:left="142"/>
              <w:jc w:val="center"/>
              <w:rPr>
                <w:rFonts w:ascii="Arial" w:hAnsi="Arial" w:cs="Arial"/>
              </w:rPr>
            </w:pPr>
            <w:r w:rsidRPr="000B58D3">
              <w:rPr>
                <w:rFonts w:ascii="Arial" w:hAnsi="Arial" w:cs="Arial"/>
              </w:rPr>
              <w:t>4.</w:t>
            </w:r>
          </w:p>
        </w:tc>
        <w:tc>
          <w:tcPr>
            <w:tcW w:w="3003" w:type="dxa"/>
          </w:tcPr>
          <w:p w:rsidR="00622D1E" w:rsidRPr="000B58D3" w:rsidRDefault="00622D1E" w:rsidP="00622D1E">
            <w:pPr>
              <w:autoSpaceDE w:val="0"/>
              <w:autoSpaceDN w:val="0"/>
              <w:adjustRightInd w:val="0"/>
              <w:ind w:left="142"/>
              <w:jc w:val="both"/>
              <w:rPr>
                <w:rStyle w:val="shorttext"/>
                <w:rFonts w:ascii="Arial" w:hAnsi="Arial" w:cs="Arial"/>
                <w:lang w:val="en"/>
              </w:rPr>
            </w:pPr>
            <w:r w:rsidRPr="000B58D3">
              <w:rPr>
                <w:rStyle w:val="shorttext"/>
                <w:rFonts w:ascii="Arial" w:hAnsi="Arial" w:cs="Arial"/>
                <w:lang w:val="en"/>
              </w:rPr>
              <w:t>Good</w:t>
            </w:r>
          </w:p>
        </w:tc>
        <w:tc>
          <w:tcPr>
            <w:tcW w:w="1027" w:type="dxa"/>
          </w:tcPr>
          <w:p w:rsidR="00622D1E" w:rsidRPr="000B58D3" w:rsidRDefault="00622D1E" w:rsidP="00622D1E">
            <w:pPr>
              <w:autoSpaceDE w:val="0"/>
              <w:autoSpaceDN w:val="0"/>
              <w:adjustRightInd w:val="0"/>
              <w:ind w:left="142"/>
              <w:jc w:val="center"/>
              <w:rPr>
                <w:rFonts w:ascii="Arial" w:hAnsi="Arial" w:cs="Arial"/>
              </w:rPr>
            </w:pPr>
            <w:r w:rsidRPr="000B58D3">
              <w:rPr>
                <w:rFonts w:ascii="Arial" w:hAnsi="Arial" w:cs="Arial"/>
              </w:rPr>
              <w:t>4</w:t>
            </w:r>
          </w:p>
        </w:tc>
      </w:tr>
      <w:tr w:rsidR="00622D1E" w:rsidRPr="000B58D3" w:rsidTr="00622D1E">
        <w:trPr>
          <w:jc w:val="center"/>
        </w:trPr>
        <w:tc>
          <w:tcPr>
            <w:tcW w:w="696" w:type="dxa"/>
          </w:tcPr>
          <w:p w:rsidR="00622D1E" w:rsidRPr="000B58D3" w:rsidRDefault="00622D1E" w:rsidP="00622D1E">
            <w:pPr>
              <w:autoSpaceDE w:val="0"/>
              <w:autoSpaceDN w:val="0"/>
              <w:adjustRightInd w:val="0"/>
              <w:ind w:left="142"/>
              <w:jc w:val="center"/>
              <w:rPr>
                <w:rFonts w:ascii="Arial" w:hAnsi="Arial" w:cs="Arial"/>
              </w:rPr>
            </w:pPr>
            <w:r w:rsidRPr="000B58D3">
              <w:rPr>
                <w:rFonts w:ascii="Arial" w:hAnsi="Arial" w:cs="Arial"/>
              </w:rPr>
              <w:t>5.</w:t>
            </w:r>
          </w:p>
        </w:tc>
        <w:tc>
          <w:tcPr>
            <w:tcW w:w="3003" w:type="dxa"/>
          </w:tcPr>
          <w:p w:rsidR="00622D1E" w:rsidRPr="000B58D3" w:rsidRDefault="00622D1E" w:rsidP="00622D1E">
            <w:pPr>
              <w:autoSpaceDE w:val="0"/>
              <w:autoSpaceDN w:val="0"/>
              <w:adjustRightInd w:val="0"/>
              <w:ind w:left="142"/>
              <w:jc w:val="both"/>
              <w:rPr>
                <w:rStyle w:val="shorttext"/>
                <w:rFonts w:ascii="Arial" w:hAnsi="Arial" w:cs="Arial"/>
                <w:lang w:val="en"/>
              </w:rPr>
            </w:pPr>
            <w:r w:rsidRPr="000B58D3">
              <w:rPr>
                <w:rStyle w:val="shorttext"/>
                <w:rFonts w:ascii="Arial" w:hAnsi="Arial" w:cs="Arial"/>
                <w:lang w:val="en"/>
              </w:rPr>
              <w:t>Very Good</w:t>
            </w:r>
          </w:p>
        </w:tc>
        <w:tc>
          <w:tcPr>
            <w:tcW w:w="1027" w:type="dxa"/>
          </w:tcPr>
          <w:p w:rsidR="00622D1E" w:rsidRPr="000B58D3" w:rsidRDefault="00622D1E" w:rsidP="00622D1E">
            <w:pPr>
              <w:autoSpaceDE w:val="0"/>
              <w:autoSpaceDN w:val="0"/>
              <w:adjustRightInd w:val="0"/>
              <w:ind w:left="142"/>
              <w:jc w:val="center"/>
              <w:rPr>
                <w:rFonts w:ascii="Arial" w:hAnsi="Arial" w:cs="Arial"/>
              </w:rPr>
            </w:pPr>
            <w:r w:rsidRPr="000B58D3">
              <w:rPr>
                <w:rFonts w:ascii="Arial" w:hAnsi="Arial" w:cs="Arial"/>
              </w:rPr>
              <w:t>5</w:t>
            </w:r>
          </w:p>
        </w:tc>
      </w:tr>
    </w:tbl>
    <w:p w:rsidR="00622D1E" w:rsidRPr="000B58D3" w:rsidRDefault="00622D1E" w:rsidP="000B58D3">
      <w:pPr>
        <w:pStyle w:val="IJASEITHeading3"/>
        <w:numPr>
          <w:ilvl w:val="0"/>
          <w:numId w:val="15"/>
        </w:numPr>
        <w:tabs>
          <w:tab w:val="left" w:pos="284"/>
        </w:tabs>
        <w:rPr>
          <w:rFonts w:ascii="Arial" w:hAnsi="Arial" w:cs="Arial"/>
          <w:i w:val="0"/>
          <w:szCs w:val="20"/>
          <w:lang w:val="en"/>
        </w:rPr>
      </w:pPr>
      <w:r w:rsidRPr="000B58D3">
        <w:rPr>
          <w:rFonts w:ascii="Arial" w:hAnsi="Arial" w:cs="Arial"/>
          <w:szCs w:val="20"/>
          <w:lang w:val="en"/>
        </w:rPr>
        <w:t xml:space="preserve">Caring for safety and security (C10), </w:t>
      </w:r>
      <w:r w:rsidRPr="000B58D3">
        <w:rPr>
          <w:rFonts w:ascii="Arial" w:hAnsi="Arial" w:cs="Arial"/>
          <w:i w:val="0"/>
          <w:szCs w:val="20"/>
          <w:lang w:val="en"/>
        </w:rPr>
        <w:t>is a concern for the implementation of work safety while maintaining a work culture that has become a workplace culture of rating importance: High (H). Like table 10.</w:t>
      </w:r>
    </w:p>
    <w:p w:rsidR="00622D1E" w:rsidRPr="000B58D3" w:rsidRDefault="00622D1E" w:rsidP="000B58D3">
      <w:pPr>
        <w:pStyle w:val="IJASEITParagraph"/>
        <w:spacing w:before="120" w:after="120"/>
        <w:ind w:firstLine="0"/>
        <w:jc w:val="center"/>
        <w:rPr>
          <w:rFonts w:ascii="Arial" w:hAnsi="Arial" w:cs="Arial"/>
          <w:szCs w:val="20"/>
        </w:rPr>
      </w:pPr>
      <w:r w:rsidRPr="000B58D3">
        <w:rPr>
          <w:rFonts w:ascii="Arial" w:hAnsi="Arial" w:cs="Arial"/>
          <w:b/>
          <w:szCs w:val="20"/>
        </w:rPr>
        <w:t xml:space="preserve">Table 10. </w:t>
      </w:r>
      <w:r w:rsidRPr="000B58D3">
        <w:rPr>
          <w:rFonts w:ascii="Arial" w:hAnsi="Arial" w:cs="Arial"/>
          <w:szCs w:val="20"/>
        </w:rPr>
        <w:t>Rating of Safety and Security</w:t>
      </w:r>
    </w:p>
    <w:tbl>
      <w:tblPr>
        <w:tblW w:w="47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6"/>
        <w:gridCol w:w="3003"/>
        <w:gridCol w:w="1027"/>
      </w:tblGrid>
      <w:tr w:rsidR="00622D1E" w:rsidRPr="000B58D3" w:rsidTr="00622D1E">
        <w:trPr>
          <w:jc w:val="center"/>
        </w:trPr>
        <w:tc>
          <w:tcPr>
            <w:tcW w:w="696" w:type="dxa"/>
          </w:tcPr>
          <w:p w:rsidR="00622D1E" w:rsidRPr="000B58D3" w:rsidRDefault="00622D1E" w:rsidP="00622D1E">
            <w:pPr>
              <w:autoSpaceDE w:val="0"/>
              <w:autoSpaceDN w:val="0"/>
              <w:adjustRightInd w:val="0"/>
              <w:ind w:left="142"/>
              <w:jc w:val="center"/>
              <w:rPr>
                <w:rFonts w:ascii="Arial" w:hAnsi="Arial" w:cs="Arial"/>
                <w:b/>
              </w:rPr>
            </w:pPr>
            <w:r w:rsidRPr="000B58D3">
              <w:rPr>
                <w:rFonts w:ascii="Arial" w:hAnsi="Arial" w:cs="Arial"/>
                <w:b/>
              </w:rPr>
              <w:t>No.</w:t>
            </w:r>
          </w:p>
        </w:tc>
        <w:tc>
          <w:tcPr>
            <w:tcW w:w="3003" w:type="dxa"/>
          </w:tcPr>
          <w:p w:rsidR="00622D1E" w:rsidRPr="000B58D3" w:rsidRDefault="00622D1E" w:rsidP="00622D1E">
            <w:pPr>
              <w:autoSpaceDE w:val="0"/>
              <w:autoSpaceDN w:val="0"/>
              <w:adjustRightInd w:val="0"/>
              <w:ind w:left="142"/>
              <w:jc w:val="center"/>
              <w:rPr>
                <w:rFonts w:ascii="Arial" w:hAnsi="Arial" w:cs="Arial"/>
                <w:b/>
              </w:rPr>
            </w:pPr>
            <w:r w:rsidRPr="000B58D3">
              <w:rPr>
                <w:rFonts w:ascii="Arial" w:hAnsi="Arial" w:cs="Arial"/>
                <w:b/>
              </w:rPr>
              <w:t>Safety and Security</w:t>
            </w:r>
          </w:p>
        </w:tc>
        <w:tc>
          <w:tcPr>
            <w:tcW w:w="1027" w:type="dxa"/>
          </w:tcPr>
          <w:p w:rsidR="00622D1E" w:rsidRPr="000B58D3" w:rsidRDefault="00622D1E" w:rsidP="00622D1E">
            <w:pPr>
              <w:autoSpaceDE w:val="0"/>
              <w:autoSpaceDN w:val="0"/>
              <w:adjustRightInd w:val="0"/>
              <w:ind w:left="142"/>
              <w:jc w:val="center"/>
              <w:rPr>
                <w:rFonts w:ascii="Arial" w:hAnsi="Arial" w:cs="Arial"/>
                <w:b/>
              </w:rPr>
            </w:pPr>
            <w:r w:rsidRPr="000B58D3">
              <w:rPr>
                <w:rFonts w:ascii="Arial" w:hAnsi="Arial" w:cs="Arial"/>
                <w:b/>
              </w:rPr>
              <w:t>Value</w:t>
            </w:r>
          </w:p>
        </w:tc>
      </w:tr>
      <w:tr w:rsidR="00622D1E" w:rsidRPr="000B58D3" w:rsidTr="00622D1E">
        <w:trPr>
          <w:jc w:val="center"/>
        </w:trPr>
        <w:tc>
          <w:tcPr>
            <w:tcW w:w="696" w:type="dxa"/>
          </w:tcPr>
          <w:p w:rsidR="00622D1E" w:rsidRPr="000B58D3" w:rsidRDefault="00622D1E" w:rsidP="00622D1E">
            <w:pPr>
              <w:autoSpaceDE w:val="0"/>
              <w:autoSpaceDN w:val="0"/>
              <w:adjustRightInd w:val="0"/>
              <w:ind w:left="142"/>
              <w:jc w:val="center"/>
              <w:rPr>
                <w:rFonts w:ascii="Arial" w:hAnsi="Arial" w:cs="Arial"/>
              </w:rPr>
            </w:pPr>
            <w:r w:rsidRPr="000B58D3">
              <w:rPr>
                <w:rFonts w:ascii="Arial" w:hAnsi="Arial" w:cs="Arial"/>
              </w:rPr>
              <w:t>1.</w:t>
            </w:r>
          </w:p>
        </w:tc>
        <w:tc>
          <w:tcPr>
            <w:tcW w:w="3003" w:type="dxa"/>
          </w:tcPr>
          <w:p w:rsidR="00622D1E" w:rsidRPr="000B58D3" w:rsidRDefault="00622D1E" w:rsidP="00622D1E">
            <w:pPr>
              <w:autoSpaceDE w:val="0"/>
              <w:autoSpaceDN w:val="0"/>
              <w:adjustRightInd w:val="0"/>
              <w:ind w:left="142"/>
              <w:jc w:val="both"/>
              <w:rPr>
                <w:rStyle w:val="shorttext"/>
                <w:rFonts w:ascii="Arial" w:hAnsi="Arial" w:cs="Arial"/>
                <w:lang w:val="en"/>
              </w:rPr>
            </w:pPr>
            <w:r w:rsidRPr="000B58D3">
              <w:rPr>
                <w:rStyle w:val="shorttext"/>
                <w:rFonts w:ascii="Arial" w:hAnsi="Arial" w:cs="Arial"/>
                <w:lang w:val="en"/>
              </w:rPr>
              <w:t>Very Less</w:t>
            </w:r>
          </w:p>
        </w:tc>
        <w:tc>
          <w:tcPr>
            <w:tcW w:w="1027" w:type="dxa"/>
          </w:tcPr>
          <w:p w:rsidR="00622D1E" w:rsidRPr="000B58D3" w:rsidRDefault="00622D1E" w:rsidP="00622D1E">
            <w:pPr>
              <w:autoSpaceDE w:val="0"/>
              <w:autoSpaceDN w:val="0"/>
              <w:adjustRightInd w:val="0"/>
              <w:ind w:left="142"/>
              <w:jc w:val="center"/>
              <w:rPr>
                <w:rFonts w:ascii="Arial" w:hAnsi="Arial" w:cs="Arial"/>
              </w:rPr>
            </w:pPr>
            <w:r w:rsidRPr="000B58D3">
              <w:rPr>
                <w:rFonts w:ascii="Arial" w:hAnsi="Arial" w:cs="Arial"/>
              </w:rPr>
              <w:t>1</w:t>
            </w:r>
          </w:p>
        </w:tc>
      </w:tr>
      <w:tr w:rsidR="00622D1E" w:rsidRPr="000B58D3" w:rsidTr="00622D1E">
        <w:trPr>
          <w:jc w:val="center"/>
        </w:trPr>
        <w:tc>
          <w:tcPr>
            <w:tcW w:w="696" w:type="dxa"/>
          </w:tcPr>
          <w:p w:rsidR="00622D1E" w:rsidRPr="000B58D3" w:rsidRDefault="00622D1E" w:rsidP="00622D1E">
            <w:pPr>
              <w:autoSpaceDE w:val="0"/>
              <w:autoSpaceDN w:val="0"/>
              <w:adjustRightInd w:val="0"/>
              <w:ind w:left="142"/>
              <w:jc w:val="center"/>
              <w:rPr>
                <w:rFonts w:ascii="Arial" w:hAnsi="Arial" w:cs="Arial"/>
              </w:rPr>
            </w:pPr>
            <w:r w:rsidRPr="000B58D3">
              <w:rPr>
                <w:rFonts w:ascii="Arial" w:hAnsi="Arial" w:cs="Arial"/>
              </w:rPr>
              <w:t>2.</w:t>
            </w:r>
          </w:p>
        </w:tc>
        <w:tc>
          <w:tcPr>
            <w:tcW w:w="3003" w:type="dxa"/>
          </w:tcPr>
          <w:p w:rsidR="00622D1E" w:rsidRPr="000B58D3" w:rsidRDefault="00622D1E" w:rsidP="00622D1E">
            <w:pPr>
              <w:autoSpaceDE w:val="0"/>
              <w:autoSpaceDN w:val="0"/>
              <w:adjustRightInd w:val="0"/>
              <w:ind w:left="142"/>
              <w:jc w:val="both"/>
              <w:rPr>
                <w:rStyle w:val="shorttext"/>
                <w:rFonts w:ascii="Arial" w:hAnsi="Arial" w:cs="Arial"/>
                <w:lang w:val="en"/>
              </w:rPr>
            </w:pPr>
            <w:r w:rsidRPr="000B58D3">
              <w:rPr>
                <w:rStyle w:val="shorttext"/>
                <w:rFonts w:ascii="Arial" w:hAnsi="Arial" w:cs="Arial"/>
                <w:lang w:val="en"/>
              </w:rPr>
              <w:t>Less</w:t>
            </w:r>
          </w:p>
        </w:tc>
        <w:tc>
          <w:tcPr>
            <w:tcW w:w="1027" w:type="dxa"/>
          </w:tcPr>
          <w:p w:rsidR="00622D1E" w:rsidRPr="000B58D3" w:rsidRDefault="00622D1E" w:rsidP="00622D1E">
            <w:pPr>
              <w:autoSpaceDE w:val="0"/>
              <w:autoSpaceDN w:val="0"/>
              <w:adjustRightInd w:val="0"/>
              <w:ind w:left="142"/>
              <w:jc w:val="center"/>
              <w:rPr>
                <w:rFonts w:ascii="Arial" w:hAnsi="Arial" w:cs="Arial"/>
              </w:rPr>
            </w:pPr>
            <w:r w:rsidRPr="000B58D3">
              <w:rPr>
                <w:rFonts w:ascii="Arial" w:hAnsi="Arial" w:cs="Arial"/>
              </w:rPr>
              <w:t>2</w:t>
            </w:r>
          </w:p>
        </w:tc>
      </w:tr>
      <w:tr w:rsidR="00622D1E" w:rsidRPr="000B58D3" w:rsidTr="00622D1E">
        <w:trPr>
          <w:jc w:val="center"/>
        </w:trPr>
        <w:tc>
          <w:tcPr>
            <w:tcW w:w="696" w:type="dxa"/>
          </w:tcPr>
          <w:p w:rsidR="00622D1E" w:rsidRPr="000B58D3" w:rsidRDefault="00622D1E" w:rsidP="00622D1E">
            <w:pPr>
              <w:autoSpaceDE w:val="0"/>
              <w:autoSpaceDN w:val="0"/>
              <w:adjustRightInd w:val="0"/>
              <w:ind w:left="142"/>
              <w:jc w:val="center"/>
              <w:rPr>
                <w:rFonts w:ascii="Arial" w:hAnsi="Arial" w:cs="Arial"/>
              </w:rPr>
            </w:pPr>
            <w:r w:rsidRPr="000B58D3">
              <w:rPr>
                <w:rFonts w:ascii="Arial" w:hAnsi="Arial" w:cs="Arial"/>
              </w:rPr>
              <w:t>3.</w:t>
            </w:r>
          </w:p>
        </w:tc>
        <w:tc>
          <w:tcPr>
            <w:tcW w:w="3003" w:type="dxa"/>
          </w:tcPr>
          <w:p w:rsidR="00622D1E" w:rsidRPr="000B58D3" w:rsidRDefault="00622D1E" w:rsidP="00622D1E">
            <w:pPr>
              <w:autoSpaceDE w:val="0"/>
              <w:autoSpaceDN w:val="0"/>
              <w:adjustRightInd w:val="0"/>
              <w:ind w:left="142"/>
              <w:jc w:val="both"/>
              <w:rPr>
                <w:rStyle w:val="shorttext"/>
                <w:rFonts w:ascii="Arial" w:hAnsi="Arial" w:cs="Arial"/>
                <w:lang w:val="en"/>
              </w:rPr>
            </w:pPr>
            <w:r w:rsidRPr="000B58D3">
              <w:rPr>
                <w:rStyle w:val="shorttext"/>
                <w:rFonts w:ascii="Arial" w:hAnsi="Arial" w:cs="Arial"/>
                <w:lang w:val="en"/>
              </w:rPr>
              <w:t>Enough</w:t>
            </w:r>
          </w:p>
        </w:tc>
        <w:tc>
          <w:tcPr>
            <w:tcW w:w="1027" w:type="dxa"/>
          </w:tcPr>
          <w:p w:rsidR="00622D1E" w:rsidRPr="000B58D3" w:rsidRDefault="00622D1E" w:rsidP="00622D1E">
            <w:pPr>
              <w:autoSpaceDE w:val="0"/>
              <w:autoSpaceDN w:val="0"/>
              <w:adjustRightInd w:val="0"/>
              <w:ind w:left="142"/>
              <w:jc w:val="center"/>
              <w:rPr>
                <w:rFonts w:ascii="Arial" w:hAnsi="Arial" w:cs="Arial"/>
              </w:rPr>
            </w:pPr>
            <w:r w:rsidRPr="000B58D3">
              <w:rPr>
                <w:rFonts w:ascii="Arial" w:hAnsi="Arial" w:cs="Arial"/>
              </w:rPr>
              <w:t>3</w:t>
            </w:r>
          </w:p>
        </w:tc>
      </w:tr>
      <w:tr w:rsidR="00622D1E" w:rsidRPr="000B58D3" w:rsidTr="00622D1E">
        <w:trPr>
          <w:jc w:val="center"/>
        </w:trPr>
        <w:tc>
          <w:tcPr>
            <w:tcW w:w="696" w:type="dxa"/>
          </w:tcPr>
          <w:p w:rsidR="00622D1E" w:rsidRPr="000B58D3" w:rsidRDefault="00622D1E" w:rsidP="00622D1E">
            <w:pPr>
              <w:autoSpaceDE w:val="0"/>
              <w:autoSpaceDN w:val="0"/>
              <w:adjustRightInd w:val="0"/>
              <w:ind w:left="142"/>
              <w:jc w:val="center"/>
              <w:rPr>
                <w:rFonts w:ascii="Arial" w:hAnsi="Arial" w:cs="Arial"/>
              </w:rPr>
            </w:pPr>
            <w:r w:rsidRPr="000B58D3">
              <w:rPr>
                <w:rFonts w:ascii="Arial" w:hAnsi="Arial" w:cs="Arial"/>
              </w:rPr>
              <w:t>4.</w:t>
            </w:r>
          </w:p>
        </w:tc>
        <w:tc>
          <w:tcPr>
            <w:tcW w:w="3003" w:type="dxa"/>
          </w:tcPr>
          <w:p w:rsidR="00622D1E" w:rsidRPr="000B58D3" w:rsidRDefault="00622D1E" w:rsidP="00622D1E">
            <w:pPr>
              <w:autoSpaceDE w:val="0"/>
              <w:autoSpaceDN w:val="0"/>
              <w:adjustRightInd w:val="0"/>
              <w:ind w:left="142"/>
              <w:jc w:val="both"/>
              <w:rPr>
                <w:rStyle w:val="shorttext"/>
                <w:rFonts w:ascii="Arial" w:hAnsi="Arial" w:cs="Arial"/>
                <w:lang w:val="en"/>
              </w:rPr>
            </w:pPr>
            <w:r w:rsidRPr="000B58D3">
              <w:rPr>
                <w:rStyle w:val="shorttext"/>
                <w:rFonts w:ascii="Arial" w:hAnsi="Arial" w:cs="Arial"/>
                <w:lang w:val="en"/>
              </w:rPr>
              <w:t>Good</w:t>
            </w:r>
          </w:p>
        </w:tc>
        <w:tc>
          <w:tcPr>
            <w:tcW w:w="1027" w:type="dxa"/>
          </w:tcPr>
          <w:p w:rsidR="00622D1E" w:rsidRPr="000B58D3" w:rsidRDefault="00622D1E" w:rsidP="00622D1E">
            <w:pPr>
              <w:autoSpaceDE w:val="0"/>
              <w:autoSpaceDN w:val="0"/>
              <w:adjustRightInd w:val="0"/>
              <w:ind w:left="142"/>
              <w:jc w:val="center"/>
              <w:rPr>
                <w:rFonts w:ascii="Arial" w:hAnsi="Arial" w:cs="Arial"/>
              </w:rPr>
            </w:pPr>
            <w:r w:rsidRPr="000B58D3">
              <w:rPr>
                <w:rFonts w:ascii="Arial" w:hAnsi="Arial" w:cs="Arial"/>
              </w:rPr>
              <w:t>4</w:t>
            </w:r>
          </w:p>
        </w:tc>
      </w:tr>
      <w:tr w:rsidR="00622D1E" w:rsidRPr="000B58D3" w:rsidTr="00622D1E">
        <w:trPr>
          <w:jc w:val="center"/>
        </w:trPr>
        <w:tc>
          <w:tcPr>
            <w:tcW w:w="696" w:type="dxa"/>
          </w:tcPr>
          <w:p w:rsidR="00622D1E" w:rsidRPr="000B58D3" w:rsidRDefault="00622D1E" w:rsidP="00622D1E">
            <w:pPr>
              <w:autoSpaceDE w:val="0"/>
              <w:autoSpaceDN w:val="0"/>
              <w:adjustRightInd w:val="0"/>
              <w:ind w:left="142"/>
              <w:jc w:val="center"/>
              <w:rPr>
                <w:rFonts w:ascii="Arial" w:hAnsi="Arial" w:cs="Arial"/>
              </w:rPr>
            </w:pPr>
            <w:r w:rsidRPr="000B58D3">
              <w:rPr>
                <w:rFonts w:ascii="Arial" w:hAnsi="Arial" w:cs="Arial"/>
              </w:rPr>
              <w:t>5.</w:t>
            </w:r>
          </w:p>
        </w:tc>
        <w:tc>
          <w:tcPr>
            <w:tcW w:w="3003" w:type="dxa"/>
          </w:tcPr>
          <w:p w:rsidR="00622D1E" w:rsidRPr="000B58D3" w:rsidRDefault="00622D1E" w:rsidP="00622D1E">
            <w:pPr>
              <w:autoSpaceDE w:val="0"/>
              <w:autoSpaceDN w:val="0"/>
              <w:adjustRightInd w:val="0"/>
              <w:ind w:left="142"/>
              <w:jc w:val="both"/>
              <w:rPr>
                <w:rStyle w:val="shorttext"/>
                <w:rFonts w:ascii="Arial" w:hAnsi="Arial" w:cs="Arial"/>
                <w:lang w:val="en"/>
              </w:rPr>
            </w:pPr>
            <w:r w:rsidRPr="000B58D3">
              <w:rPr>
                <w:rStyle w:val="shorttext"/>
                <w:rFonts w:ascii="Arial" w:hAnsi="Arial" w:cs="Arial"/>
                <w:lang w:val="en"/>
              </w:rPr>
              <w:t>Very Good</w:t>
            </w:r>
          </w:p>
        </w:tc>
        <w:tc>
          <w:tcPr>
            <w:tcW w:w="1027" w:type="dxa"/>
          </w:tcPr>
          <w:p w:rsidR="00622D1E" w:rsidRPr="000B58D3" w:rsidRDefault="00622D1E" w:rsidP="00622D1E">
            <w:pPr>
              <w:autoSpaceDE w:val="0"/>
              <w:autoSpaceDN w:val="0"/>
              <w:adjustRightInd w:val="0"/>
              <w:ind w:left="142"/>
              <w:jc w:val="center"/>
              <w:rPr>
                <w:rFonts w:ascii="Arial" w:hAnsi="Arial" w:cs="Arial"/>
              </w:rPr>
            </w:pPr>
            <w:r w:rsidRPr="000B58D3">
              <w:rPr>
                <w:rFonts w:ascii="Arial" w:hAnsi="Arial" w:cs="Arial"/>
              </w:rPr>
              <w:t>5</w:t>
            </w:r>
          </w:p>
        </w:tc>
      </w:tr>
    </w:tbl>
    <w:p w:rsidR="00622D1E" w:rsidRPr="000B58D3" w:rsidRDefault="00622D1E" w:rsidP="000B58D3">
      <w:pPr>
        <w:pStyle w:val="ListParagraph"/>
        <w:numPr>
          <w:ilvl w:val="1"/>
          <w:numId w:val="17"/>
        </w:numPr>
        <w:spacing w:before="240" w:after="0"/>
        <w:ind w:left="360"/>
        <w:rPr>
          <w:rFonts w:ascii="Arial" w:hAnsi="Arial" w:cs="Arial"/>
          <w:b/>
          <w:bCs/>
          <w:sz w:val="20"/>
          <w:szCs w:val="20"/>
        </w:rPr>
      </w:pPr>
      <w:r w:rsidRPr="000B58D3">
        <w:rPr>
          <w:rFonts w:ascii="Arial" w:hAnsi="Arial" w:cs="Arial"/>
          <w:b/>
          <w:bCs/>
          <w:sz w:val="20"/>
          <w:szCs w:val="20"/>
        </w:rPr>
        <w:t>Calculation Process of Problem Solving</w:t>
      </w:r>
    </w:p>
    <w:p w:rsidR="00622D1E" w:rsidRPr="000B58D3" w:rsidRDefault="00622D1E" w:rsidP="00AE79A6">
      <w:pPr>
        <w:ind w:firstLine="720"/>
        <w:jc w:val="both"/>
        <w:rPr>
          <w:rFonts w:ascii="Arial" w:hAnsi="Arial" w:cs="Arial"/>
          <w:lang w:val="id-ID"/>
        </w:rPr>
      </w:pPr>
      <w:r w:rsidRPr="000B58D3">
        <w:rPr>
          <w:rFonts w:ascii="Arial" w:hAnsi="Arial" w:cs="Arial"/>
          <w:lang w:val="id-ID"/>
        </w:rPr>
        <w:t>The determination and calculation of each attribute with the concept of FMADM by using the Consistency Induced Ordered Weighted Averaging (CIOWA) method which will be used as a reference in making a decision is to find the Ci value, to determine the matching of each alternative on each criterion, make the decision based on the criteria (Ci), then perform the matrix normalization based on the equation which is adjusted to the type of attribute so that a normalized matrix R will be obtained. The final result is obtained from the ranking process that is by summing the matrix multiplication of normalized R with the weight vector to obtain the largest value chosen as the best alternative (Ai) as the last solution [17]. previously mentioned that there are several criteria that will be used in the process of employee performance appraisal which will be used as a reference in decision making. Each value assigned by each alternative in each criterion is a match value (the largest value is best), then all given criteria are assumed to be profit criteria. So the equations used are:</w:t>
      </w:r>
    </w:p>
    <w:p w:rsidR="00622D1E" w:rsidRPr="004858B8" w:rsidRDefault="00622D1E" w:rsidP="00622D1E">
      <w:pPr>
        <w:pStyle w:val="IJASEITParagraph"/>
        <w:spacing w:before="120" w:after="120"/>
        <w:rPr>
          <w:lang w:val="en"/>
        </w:rPr>
      </w:pPr>
      <m:oMathPara>
        <m:oMath>
          <m:sSup>
            <m:sSupPr>
              <m:ctrlPr>
                <w:rPr>
                  <w:rFonts w:ascii="Cambria Math" w:eastAsia="Times New Roman" w:hAnsi="Cambria Math"/>
                  <w:i/>
                </w:rPr>
              </m:ctrlPr>
            </m:sSupPr>
            <m:e>
              <m:r>
                <w:rPr>
                  <w:rFonts w:ascii="Cambria Math" w:eastAsia="Times New Roman" w:hAnsi="Cambria Math"/>
                </w:rPr>
                <m:t>CI</m:t>
              </m:r>
            </m:e>
            <m:sup>
              <m:r>
                <w:rPr>
                  <w:rFonts w:ascii="Cambria Math" w:eastAsia="Times New Roman" w:hAnsi="Cambria Math"/>
                </w:rPr>
                <m:t>k</m:t>
              </m:r>
            </m:sup>
          </m:sSup>
          <m:r>
            <w:rPr>
              <w:rFonts w:ascii="Cambria Math" w:eastAsia="Times New Roman" w:hAnsi="Cambria Math"/>
            </w:rPr>
            <m:t>=d</m:t>
          </m:r>
          <m:d>
            <m:dPr>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P</m:t>
                  </m:r>
                </m:e>
                <m:sup>
                  <m:r>
                    <w:rPr>
                      <w:rFonts w:ascii="Cambria Math" w:eastAsia="Times New Roman" w:hAnsi="Cambria Math"/>
                    </w:rPr>
                    <m:t>k</m:t>
                  </m:r>
                </m:sup>
              </m:sSup>
              <m:r>
                <w:rPr>
                  <w:rFonts w:ascii="Cambria Math" w:eastAsia="Times New Roman" w:hAnsi="Cambria Math"/>
                </w:rPr>
                <m:t xml:space="preserve">, </m:t>
              </m:r>
              <m:sSup>
                <m:sSupPr>
                  <m:ctrlPr>
                    <w:rPr>
                      <w:rFonts w:ascii="Cambria Math" w:eastAsia="Times New Roman" w:hAnsi="Cambria Math"/>
                      <w:i/>
                    </w:rPr>
                  </m:ctrlPr>
                </m:sSupPr>
                <m:e>
                  <m:acc>
                    <m:accPr>
                      <m:chr m:val="̃"/>
                      <m:ctrlPr>
                        <w:rPr>
                          <w:rFonts w:ascii="Cambria Math" w:eastAsia="Times New Roman" w:hAnsi="Cambria Math"/>
                          <w:i/>
                        </w:rPr>
                      </m:ctrlPr>
                    </m:accPr>
                    <m:e>
                      <m:r>
                        <w:rPr>
                          <w:rFonts w:ascii="Cambria Math" w:eastAsia="Times New Roman" w:hAnsi="Cambria Math"/>
                        </w:rPr>
                        <m:t>P</m:t>
                      </m:r>
                    </m:e>
                  </m:acc>
                </m:e>
                <m:sup>
                  <m:r>
                    <w:rPr>
                      <w:rFonts w:ascii="Cambria Math" w:eastAsia="Times New Roman" w:hAnsi="Cambria Math"/>
                    </w:rPr>
                    <m:t>k</m:t>
                  </m:r>
                </m:sup>
              </m:sSup>
            </m:e>
          </m:d>
          <m:r>
            <w:rPr>
              <w:rFonts w:ascii="Cambria Math" w:eastAsia="Times New Roman" w:hAnsi="Cambria Math"/>
            </w:rPr>
            <m:t>=</m:t>
          </m:r>
          <m:rad>
            <m:radPr>
              <m:degHide m:val="1"/>
              <m:ctrlPr>
                <w:rPr>
                  <w:rFonts w:ascii="Cambria Math" w:eastAsia="Times New Roman" w:hAnsi="Cambria Math"/>
                  <w:i/>
                </w:rPr>
              </m:ctrlPr>
            </m:radPr>
            <m:deg/>
            <m:e>
              <m:nary>
                <m:naryPr>
                  <m:chr m:val="∑"/>
                  <m:limLoc m:val="undOvr"/>
                  <m:ctrlPr>
                    <w:rPr>
                      <w:rFonts w:ascii="Cambria Math" w:eastAsia="Times New Roman" w:hAnsi="Cambria Math"/>
                      <w:i/>
                    </w:rPr>
                  </m:ctrlPr>
                </m:naryPr>
                <m:sub>
                  <m:r>
                    <w:rPr>
                      <w:rFonts w:ascii="Cambria Math" w:eastAsia="Times New Roman" w:hAnsi="Cambria Math"/>
                    </w:rPr>
                    <m:t>i=1</m:t>
                  </m:r>
                </m:sub>
                <m:sup>
                  <m:r>
                    <w:rPr>
                      <w:rFonts w:ascii="Cambria Math" w:eastAsia="Times New Roman" w:hAnsi="Cambria Math"/>
                    </w:rPr>
                    <m:t>n</m:t>
                  </m:r>
                </m:sup>
                <m:e>
                  <m:nary>
                    <m:naryPr>
                      <m:chr m:val="∑"/>
                      <m:limLoc m:val="undOvr"/>
                      <m:ctrlPr>
                        <w:rPr>
                          <w:rFonts w:ascii="Cambria Math" w:eastAsia="Times New Roman" w:hAnsi="Cambria Math"/>
                          <w:i/>
                        </w:rPr>
                      </m:ctrlPr>
                    </m:naryPr>
                    <m:sub>
                      <m:r>
                        <w:rPr>
                          <w:rFonts w:ascii="Cambria Math" w:eastAsia="Times New Roman" w:hAnsi="Cambria Math"/>
                        </w:rPr>
                        <m:t>j=1</m:t>
                      </m:r>
                    </m:sub>
                    <m:sup>
                      <m:r>
                        <w:rPr>
                          <w:rFonts w:ascii="Cambria Math" w:eastAsia="Times New Roman" w:hAnsi="Cambria Math"/>
                        </w:rPr>
                        <m:t>n</m:t>
                      </m:r>
                    </m:sup>
                    <m:e>
                      <m:d>
                        <m:dPr>
                          <m:endChr m:val=""/>
                          <m:ctrlPr>
                            <w:rPr>
                              <w:rFonts w:ascii="Cambria Math" w:eastAsia="Times New Roman" w:hAnsi="Cambria Math"/>
                              <w:i/>
                            </w:rPr>
                          </m:ctrlPr>
                        </m:dPr>
                        <m:e>
                          <m:sSubSup>
                            <m:sSubSupPr>
                              <m:ctrlPr>
                                <w:rPr>
                                  <w:rFonts w:ascii="Cambria Math" w:eastAsia="Times New Roman" w:hAnsi="Cambria Math"/>
                                  <w:i/>
                                </w:rPr>
                              </m:ctrlPr>
                            </m:sSubSupPr>
                            <m:e>
                              <m:r>
                                <w:rPr>
                                  <w:rFonts w:ascii="Cambria Math" w:eastAsia="Times New Roman" w:hAnsi="Cambria Math"/>
                                </w:rPr>
                                <m:t>P</m:t>
                              </m:r>
                            </m:e>
                            <m:sub>
                              <m:r>
                                <w:rPr>
                                  <w:rFonts w:ascii="Cambria Math" w:eastAsia="Times New Roman" w:hAnsi="Cambria Math"/>
                                </w:rPr>
                                <m:t>ij</m:t>
                              </m:r>
                            </m:sub>
                            <m:sup>
                              <m:r>
                                <w:rPr>
                                  <w:rFonts w:ascii="Cambria Math" w:eastAsia="Times New Roman" w:hAnsi="Cambria Math"/>
                                </w:rPr>
                                <m:t>k</m:t>
                              </m:r>
                            </m:sup>
                          </m:sSubSup>
                          <m:r>
                            <w:rPr>
                              <w:rFonts w:ascii="Cambria Math" w:eastAsia="Times New Roman" w:hAnsi="Cambria Math"/>
                            </w:rPr>
                            <m:t>-</m:t>
                          </m:r>
                          <m:sSubSup>
                            <m:sSubSupPr>
                              <m:ctrlPr>
                                <w:rPr>
                                  <w:rFonts w:ascii="Cambria Math" w:eastAsia="Times New Roman" w:hAnsi="Cambria Math"/>
                                  <w:i/>
                                </w:rPr>
                              </m:ctrlPr>
                            </m:sSubSupPr>
                            <m:e>
                              <m:acc>
                                <m:accPr>
                                  <m:chr m:val="̃"/>
                                  <m:ctrlPr>
                                    <w:rPr>
                                      <w:rFonts w:ascii="Cambria Math" w:eastAsia="Times New Roman" w:hAnsi="Cambria Math"/>
                                      <w:i/>
                                    </w:rPr>
                                  </m:ctrlPr>
                                </m:accPr>
                                <m:e>
                                  <m:r>
                                    <w:rPr>
                                      <w:rFonts w:ascii="Cambria Math" w:eastAsia="Times New Roman" w:hAnsi="Cambria Math"/>
                                    </w:rPr>
                                    <m:t>P</m:t>
                                  </m:r>
                                </m:e>
                              </m:acc>
                            </m:e>
                            <m:sub>
                              <m:r>
                                <w:rPr>
                                  <w:rFonts w:ascii="Cambria Math" w:eastAsia="Times New Roman" w:hAnsi="Cambria Math"/>
                                </w:rPr>
                                <m:t>ij</m:t>
                              </m:r>
                            </m:sub>
                            <m:sup>
                              <m:r>
                                <w:rPr>
                                  <w:rFonts w:ascii="Cambria Math" w:eastAsia="Times New Roman" w:hAnsi="Cambria Math"/>
                                </w:rPr>
                                <m:t>k</m:t>
                              </m:r>
                            </m:sup>
                          </m:sSubSup>
                          <m:sSup>
                            <m:sSupPr>
                              <m:ctrlPr>
                                <w:rPr>
                                  <w:rFonts w:ascii="Cambria Math" w:eastAsia="Times New Roman" w:hAnsi="Cambria Math"/>
                                  <w:i/>
                                </w:rPr>
                              </m:ctrlPr>
                            </m:sSupPr>
                            <m:e>
                              <m:r>
                                <w:rPr>
                                  <w:rFonts w:ascii="Cambria Math" w:eastAsia="Times New Roman" w:hAnsi="Cambria Math"/>
                                </w:rPr>
                                <m:t>)</m:t>
                              </m:r>
                            </m:e>
                            <m:sup>
                              <m:r>
                                <w:rPr>
                                  <w:rFonts w:ascii="Cambria Math" w:eastAsia="Times New Roman" w:hAnsi="Cambria Math"/>
                                </w:rPr>
                                <m:t>2</m:t>
                              </m:r>
                            </m:sup>
                          </m:sSup>
                        </m:e>
                      </m:d>
                    </m:e>
                  </m:nary>
                </m:e>
              </m:nary>
            </m:e>
          </m:rad>
        </m:oMath>
      </m:oMathPara>
    </w:p>
    <w:p w:rsidR="00622D1E" w:rsidRPr="000B58D3" w:rsidRDefault="00622D1E" w:rsidP="000B58D3">
      <w:pPr>
        <w:spacing w:after="120"/>
        <w:jc w:val="both"/>
        <w:rPr>
          <w:rFonts w:ascii="Arial" w:hAnsi="Arial" w:cs="Arial"/>
          <w:lang w:val="id-ID"/>
        </w:rPr>
      </w:pPr>
      <w:r w:rsidRPr="000B58D3">
        <w:rPr>
          <w:rFonts w:ascii="Arial" w:hAnsi="Arial" w:cs="Arial"/>
          <w:lang w:val="id-ID"/>
        </w:rPr>
        <w:t>Where Rij is the normalized performance rating of alternative A1 on attribute Cj; i = 1,2, ..., m and j = 1,2, ..., n.</w:t>
      </w:r>
    </w:p>
    <w:p w:rsidR="00622D1E" w:rsidRPr="000B58D3" w:rsidRDefault="00622D1E" w:rsidP="000B58D3">
      <w:pPr>
        <w:pStyle w:val="ListParagraph"/>
        <w:numPr>
          <w:ilvl w:val="1"/>
          <w:numId w:val="17"/>
        </w:numPr>
        <w:spacing w:before="240" w:after="0"/>
        <w:ind w:left="360"/>
        <w:rPr>
          <w:rFonts w:ascii="Arial" w:hAnsi="Arial" w:cs="Arial"/>
          <w:b/>
          <w:bCs/>
          <w:sz w:val="20"/>
          <w:szCs w:val="20"/>
        </w:rPr>
      </w:pPr>
      <w:r w:rsidRPr="000B58D3">
        <w:rPr>
          <w:rFonts w:ascii="Arial" w:hAnsi="Arial" w:cs="Arial"/>
          <w:b/>
          <w:bCs/>
          <w:sz w:val="20"/>
          <w:szCs w:val="20"/>
        </w:rPr>
        <w:t>Weight and Preference Matches</w:t>
      </w:r>
    </w:p>
    <w:p w:rsidR="00622D1E" w:rsidRPr="000B58D3" w:rsidRDefault="00622D1E" w:rsidP="00AE79A6">
      <w:pPr>
        <w:ind w:firstLine="720"/>
        <w:jc w:val="both"/>
        <w:rPr>
          <w:rFonts w:ascii="Arial" w:hAnsi="Arial" w:cs="Arial"/>
          <w:lang w:val="id-ID"/>
        </w:rPr>
      </w:pPr>
      <w:r w:rsidRPr="000B58D3">
        <w:rPr>
          <w:rFonts w:ascii="Arial" w:hAnsi="Arial" w:cs="Arial"/>
          <w:lang w:val="id-ID"/>
        </w:rPr>
        <w:t>The preferrable value for each alternative (Vi) is given as an example for the Employee Performance Appraisal Process by Employee Name Djarot, and as the first appraiser (A1) = Mufadhol, second appraiser (A2) = Siswanto, and third appraiser (A3) = Maya. This  performance  appraisal will be completed using the FMADM concept with the CIOWA method on STEKOM and the three assessors have assigned the following values, such as table 11:</w:t>
      </w:r>
    </w:p>
    <w:p w:rsidR="00622D1E" w:rsidRPr="000B58D3" w:rsidRDefault="00622D1E" w:rsidP="00AE79A6">
      <w:pPr>
        <w:pStyle w:val="IJASEITParagraph"/>
        <w:spacing w:before="120" w:after="120"/>
        <w:ind w:firstLine="0"/>
        <w:jc w:val="center"/>
        <w:rPr>
          <w:rFonts w:ascii="Arial" w:hAnsi="Arial" w:cs="Arial"/>
          <w:szCs w:val="20"/>
        </w:rPr>
      </w:pPr>
      <w:r w:rsidRPr="000B58D3">
        <w:rPr>
          <w:rFonts w:ascii="Arial" w:hAnsi="Arial" w:cs="Arial"/>
          <w:b/>
          <w:szCs w:val="20"/>
        </w:rPr>
        <w:t>Table 11.</w:t>
      </w:r>
      <w:r w:rsidRPr="000B58D3">
        <w:rPr>
          <w:rFonts w:ascii="Arial" w:hAnsi="Arial" w:cs="Arial"/>
          <w:szCs w:val="20"/>
        </w:rPr>
        <w:t xml:space="preserve"> Rating of Matching in alternative Criterion</w:t>
      </w:r>
    </w:p>
    <w:tbl>
      <w:tblPr>
        <w:tblpPr w:leftFromText="180" w:rightFromText="180" w:vertAnchor="text" w:horzAnchor="margin" w:tblpXSpec="center" w:tblpY="64"/>
        <w:tblW w:w="4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2"/>
        <w:gridCol w:w="334"/>
        <w:gridCol w:w="324"/>
        <w:gridCol w:w="324"/>
        <w:gridCol w:w="324"/>
        <w:gridCol w:w="324"/>
        <w:gridCol w:w="324"/>
        <w:gridCol w:w="324"/>
        <w:gridCol w:w="324"/>
        <w:gridCol w:w="335"/>
        <w:gridCol w:w="366"/>
      </w:tblGrid>
      <w:tr w:rsidR="00622D1E" w:rsidRPr="000B58D3" w:rsidTr="00622D1E">
        <w:tc>
          <w:tcPr>
            <w:tcW w:w="933" w:type="dxa"/>
            <w:vMerge w:val="restart"/>
            <w:vAlign w:val="center"/>
          </w:tcPr>
          <w:p w:rsidR="00622D1E" w:rsidRPr="000B58D3" w:rsidRDefault="00622D1E" w:rsidP="00622D1E">
            <w:pPr>
              <w:autoSpaceDE w:val="0"/>
              <w:autoSpaceDN w:val="0"/>
              <w:adjustRightInd w:val="0"/>
              <w:ind w:left="142"/>
              <w:jc w:val="center"/>
              <w:rPr>
                <w:rFonts w:ascii="Arial" w:hAnsi="Arial" w:cs="Arial"/>
                <w:b/>
              </w:rPr>
            </w:pPr>
            <w:r w:rsidRPr="000B58D3">
              <w:rPr>
                <w:rFonts w:ascii="Arial" w:hAnsi="Arial" w:cs="Arial"/>
                <w:b/>
              </w:rPr>
              <w:t>Alternative</w:t>
            </w:r>
          </w:p>
        </w:tc>
        <w:tc>
          <w:tcPr>
            <w:tcW w:w="3762" w:type="dxa"/>
            <w:gridSpan w:val="10"/>
          </w:tcPr>
          <w:p w:rsidR="00622D1E" w:rsidRPr="000B58D3" w:rsidRDefault="00622D1E" w:rsidP="00622D1E">
            <w:pPr>
              <w:autoSpaceDE w:val="0"/>
              <w:autoSpaceDN w:val="0"/>
              <w:adjustRightInd w:val="0"/>
              <w:ind w:left="142"/>
              <w:jc w:val="center"/>
              <w:rPr>
                <w:rFonts w:ascii="Arial" w:hAnsi="Arial" w:cs="Arial"/>
              </w:rPr>
            </w:pPr>
            <w:r w:rsidRPr="000B58D3">
              <w:rPr>
                <w:rFonts w:ascii="Arial" w:hAnsi="Arial" w:cs="Arial"/>
                <w:b/>
              </w:rPr>
              <w:t>Rating result</w:t>
            </w:r>
          </w:p>
        </w:tc>
      </w:tr>
      <w:tr w:rsidR="00622D1E" w:rsidRPr="000B58D3" w:rsidTr="00622D1E">
        <w:tc>
          <w:tcPr>
            <w:tcW w:w="933" w:type="dxa"/>
            <w:vMerge/>
          </w:tcPr>
          <w:p w:rsidR="00622D1E" w:rsidRPr="000B58D3" w:rsidRDefault="00622D1E" w:rsidP="00622D1E">
            <w:pPr>
              <w:pStyle w:val="IJASEITTableCaption"/>
              <w:rPr>
                <w:rFonts w:ascii="Arial" w:hAnsi="Arial" w:cs="Arial"/>
                <w:sz w:val="20"/>
                <w:szCs w:val="20"/>
              </w:rPr>
            </w:pPr>
          </w:p>
        </w:tc>
        <w:tc>
          <w:tcPr>
            <w:tcW w:w="374" w:type="dxa"/>
          </w:tcPr>
          <w:p w:rsidR="00622D1E" w:rsidRPr="000B58D3" w:rsidRDefault="00622D1E" w:rsidP="00622D1E">
            <w:pPr>
              <w:pStyle w:val="IJASEITTableCaption"/>
              <w:ind w:left="-142" w:right="-108"/>
              <w:rPr>
                <w:rFonts w:ascii="Arial" w:hAnsi="Arial" w:cs="Arial"/>
                <w:sz w:val="20"/>
                <w:szCs w:val="20"/>
              </w:rPr>
            </w:pPr>
            <w:r w:rsidRPr="000B58D3">
              <w:rPr>
                <w:rFonts w:ascii="Arial" w:hAnsi="Arial" w:cs="Arial"/>
                <w:sz w:val="20"/>
                <w:szCs w:val="20"/>
              </w:rPr>
              <w:t>C1</w:t>
            </w:r>
          </w:p>
        </w:tc>
        <w:tc>
          <w:tcPr>
            <w:tcW w:w="375" w:type="dxa"/>
          </w:tcPr>
          <w:p w:rsidR="00622D1E" w:rsidRPr="000B58D3" w:rsidRDefault="00622D1E" w:rsidP="00622D1E">
            <w:pPr>
              <w:pStyle w:val="IJASEITTableCaption"/>
              <w:ind w:left="-142" w:right="-108"/>
              <w:rPr>
                <w:rFonts w:ascii="Arial" w:hAnsi="Arial" w:cs="Arial"/>
                <w:sz w:val="20"/>
                <w:szCs w:val="20"/>
              </w:rPr>
            </w:pPr>
            <w:r w:rsidRPr="000B58D3">
              <w:rPr>
                <w:rFonts w:ascii="Arial" w:hAnsi="Arial" w:cs="Arial"/>
                <w:sz w:val="20"/>
                <w:szCs w:val="20"/>
              </w:rPr>
              <w:t>C2</w:t>
            </w:r>
          </w:p>
        </w:tc>
        <w:tc>
          <w:tcPr>
            <w:tcW w:w="375" w:type="dxa"/>
          </w:tcPr>
          <w:p w:rsidR="00622D1E" w:rsidRPr="000B58D3" w:rsidRDefault="00622D1E" w:rsidP="00622D1E">
            <w:pPr>
              <w:pStyle w:val="IJASEITTableCaption"/>
              <w:ind w:left="-142" w:right="-108"/>
              <w:rPr>
                <w:rFonts w:ascii="Arial" w:hAnsi="Arial" w:cs="Arial"/>
                <w:sz w:val="20"/>
                <w:szCs w:val="20"/>
              </w:rPr>
            </w:pPr>
            <w:r w:rsidRPr="000B58D3">
              <w:rPr>
                <w:rFonts w:ascii="Arial" w:hAnsi="Arial" w:cs="Arial"/>
                <w:sz w:val="20"/>
                <w:szCs w:val="20"/>
              </w:rPr>
              <w:t>C3</w:t>
            </w:r>
          </w:p>
        </w:tc>
        <w:tc>
          <w:tcPr>
            <w:tcW w:w="376" w:type="dxa"/>
          </w:tcPr>
          <w:p w:rsidR="00622D1E" w:rsidRPr="000B58D3" w:rsidRDefault="00622D1E" w:rsidP="00622D1E">
            <w:pPr>
              <w:pStyle w:val="IJASEITTableCaption"/>
              <w:ind w:left="-142" w:right="-108"/>
              <w:rPr>
                <w:rFonts w:ascii="Arial" w:hAnsi="Arial" w:cs="Arial"/>
                <w:sz w:val="20"/>
                <w:szCs w:val="20"/>
              </w:rPr>
            </w:pPr>
            <w:r w:rsidRPr="000B58D3">
              <w:rPr>
                <w:rFonts w:ascii="Arial" w:hAnsi="Arial" w:cs="Arial"/>
                <w:sz w:val="20"/>
                <w:szCs w:val="20"/>
              </w:rPr>
              <w:t>C4</w:t>
            </w:r>
          </w:p>
        </w:tc>
        <w:tc>
          <w:tcPr>
            <w:tcW w:w="376" w:type="dxa"/>
          </w:tcPr>
          <w:p w:rsidR="00622D1E" w:rsidRPr="000B58D3" w:rsidRDefault="00622D1E" w:rsidP="00622D1E">
            <w:pPr>
              <w:pStyle w:val="IJASEITTableCaption"/>
              <w:ind w:left="-142" w:right="-108"/>
              <w:rPr>
                <w:rFonts w:ascii="Arial" w:hAnsi="Arial" w:cs="Arial"/>
                <w:sz w:val="20"/>
                <w:szCs w:val="20"/>
              </w:rPr>
            </w:pPr>
            <w:r w:rsidRPr="000B58D3">
              <w:rPr>
                <w:rFonts w:ascii="Arial" w:hAnsi="Arial" w:cs="Arial"/>
                <w:sz w:val="20"/>
                <w:szCs w:val="20"/>
              </w:rPr>
              <w:t>C5</w:t>
            </w:r>
          </w:p>
        </w:tc>
        <w:tc>
          <w:tcPr>
            <w:tcW w:w="376" w:type="dxa"/>
          </w:tcPr>
          <w:p w:rsidR="00622D1E" w:rsidRPr="000B58D3" w:rsidRDefault="00622D1E" w:rsidP="00622D1E">
            <w:pPr>
              <w:pStyle w:val="IJASEITTableCaption"/>
              <w:ind w:left="-142" w:right="-108"/>
              <w:rPr>
                <w:rFonts w:ascii="Arial" w:hAnsi="Arial" w:cs="Arial"/>
                <w:sz w:val="20"/>
                <w:szCs w:val="20"/>
              </w:rPr>
            </w:pPr>
            <w:r w:rsidRPr="000B58D3">
              <w:rPr>
                <w:rFonts w:ascii="Arial" w:hAnsi="Arial" w:cs="Arial"/>
                <w:sz w:val="20"/>
                <w:szCs w:val="20"/>
              </w:rPr>
              <w:t>C6</w:t>
            </w:r>
          </w:p>
        </w:tc>
        <w:tc>
          <w:tcPr>
            <w:tcW w:w="376" w:type="dxa"/>
          </w:tcPr>
          <w:p w:rsidR="00622D1E" w:rsidRPr="000B58D3" w:rsidRDefault="00622D1E" w:rsidP="00622D1E">
            <w:pPr>
              <w:pStyle w:val="IJASEITTableCaption"/>
              <w:ind w:left="-142" w:right="-108"/>
              <w:rPr>
                <w:rFonts w:ascii="Arial" w:hAnsi="Arial" w:cs="Arial"/>
                <w:sz w:val="20"/>
                <w:szCs w:val="20"/>
              </w:rPr>
            </w:pPr>
            <w:r w:rsidRPr="000B58D3">
              <w:rPr>
                <w:rFonts w:ascii="Arial" w:hAnsi="Arial" w:cs="Arial"/>
                <w:sz w:val="20"/>
                <w:szCs w:val="20"/>
              </w:rPr>
              <w:t>C7</w:t>
            </w:r>
          </w:p>
        </w:tc>
        <w:tc>
          <w:tcPr>
            <w:tcW w:w="376" w:type="dxa"/>
          </w:tcPr>
          <w:p w:rsidR="00622D1E" w:rsidRPr="000B58D3" w:rsidRDefault="00622D1E" w:rsidP="00622D1E">
            <w:pPr>
              <w:pStyle w:val="IJASEITTableCaption"/>
              <w:ind w:left="-142" w:right="-108"/>
              <w:rPr>
                <w:rFonts w:ascii="Arial" w:hAnsi="Arial" w:cs="Arial"/>
                <w:sz w:val="20"/>
                <w:szCs w:val="20"/>
              </w:rPr>
            </w:pPr>
            <w:r w:rsidRPr="000B58D3">
              <w:rPr>
                <w:rFonts w:ascii="Arial" w:hAnsi="Arial" w:cs="Arial"/>
                <w:sz w:val="20"/>
                <w:szCs w:val="20"/>
              </w:rPr>
              <w:t>C8</w:t>
            </w:r>
          </w:p>
        </w:tc>
        <w:tc>
          <w:tcPr>
            <w:tcW w:w="376" w:type="dxa"/>
          </w:tcPr>
          <w:p w:rsidR="00622D1E" w:rsidRPr="000B58D3" w:rsidRDefault="00622D1E" w:rsidP="00622D1E">
            <w:pPr>
              <w:pStyle w:val="IJASEITTableCaption"/>
              <w:ind w:left="-142" w:right="-108"/>
              <w:rPr>
                <w:rFonts w:ascii="Arial" w:hAnsi="Arial" w:cs="Arial"/>
                <w:sz w:val="20"/>
                <w:szCs w:val="20"/>
              </w:rPr>
            </w:pPr>
            <w:r w:rsidRPr="000B58D3">
              <w:rPr>
                <w:rFonts w:ascii="Arial" w:hAnsi="Arial" w:cs="Arial"/>
                <w:sz w:val="20"/>
                <w:szCs w:val="20"/>
              </w:rPr>
              <w:t>C9</w:t>
            </w:r>
          </w:p>
        </w:tc>
        <w:tc>
          <w:tcPr>
            <w:tcW w:w="382" w:type="dxa"/>
          </w:tcPr>
          <w:p w:rsidR="00622D1E" w:rsidRPr="000B58D3" w:rsidRDefault="00622D1E" w:rsidP="00622D1E">
            <w:pPr>
              <w:pStyle w:val="IJASEITTableCaption"/>
              <w:ind w:left="-142" w:right="-108"/>
              <w:rPr>
                <w:rFonts w:ascii="Arial" w:hAnsi="Arial" w:cs="Arial"/>
                <w:sz w:val="20"/>
                <w:szCs w:val="20"/>
              </w:rPr>
            </w:pPr>
            <w:r w:rsidRPr="000B58D3">
              <w:rPr>
                <w:rFonts w:ascii="Arial" w:hAnsi="Arial" w:cs="Arial"/>
                <w:sz w:val="20"/>
                <w:szCs w:val="20"/>
              </w:rPr>
              <w:t>C10</w:t>
            </w:r>
          </w:p>
        </w:tc>
      </w:tr>
      <w:tr w:rsidR="00622D1E" w:rsidRPr="000B58D3" w:rsidTr="00622D1E">
        <w:tc>
          <w:tcPr>
            <w:tcW w:w="933" w:type="dxa"/>
          </w:tcPr>
          <w:p w:rsidR="00622D1E" w:rsidRPr="000B58D3" w:rsidRDefault="00622D1E" w:rsidP="00622D1E">
            <w:pPr>
              <w:pStyle w:val="IJASEITTableCaption"/>
              <w:ind w:left="-142" w:right="-68"/>
              <w:rPr>
                <w:rFonts w:ascii="Arial" w:hAnsi="Arial" w:cs="Arial"/>
                <w:sz w:val="20"/>
                <w:szCs w:val="20"/>
              </w:rPr>
            </w:pPr>
            <w:r w:rsidRPr="000B58D3">
              <w:rPr>
                <w:rFonts w:ascii="Arial" w:hAnsi="Arial" w:cs="Arial"/>
                <w:sz w:val="20"/>
                <w:szCs w:val="20"/>
              </w:rPr>
              <w:t>A1</w:t>
            </w:r>
          </w:p>
        </w:tc>
        <w:tc>
          <w:tcPr>
            <w:tcW w:w="374" w:type="dxa"/>
          </w:tcPr>
          <w:p w:rsidR="00622D1E" w:rsidRPr="000B58D3" w:rsidRDefault="00622D1E" w:rsidP="00622D1E">
            <w:pPr>
              <w:pStyle w:val="IJASEITTableCaption"/>
              <w:ind w:left="-142" w:right="-108"/>
              <w:rPr>
                <w:rFonts w:ascii="Arial" w:hAnsi="Arial" w:cs="Arial"/>
                <w:sz w:val="20"/>
                <w:szCs w:val="20"/>
              </w:rPr>
            </w:pPr>
            <w:r w:rsidRPr="000B58D3">
              <w:rPr>
                <w:rFonts w:ascii="Arial" w:hAnsi="Arial" w:cs="Arial"/>
                <w:sz w:val="20"/>
                <w:szCs w:val="20"/>
              </w:rPr>
              <w:t>G</w:t>
            </w:r>
          </w:p>
        </w:tc>
        <w:tc>
          <w:tcPr>
            <w:tcW w:w="375" w:type="dxa"/>
          </w:tcPr>
          <w:p w:rsidR="00622D1E" w:rsidRPr="000B58D3" w:rsidRDefault="00622D1E" w:rsidP="00622D1E">
            <w:pPr>
              <w:pStyle w:val="IJASEITTableCaption"/>
              <w:ind w:left="-142" w:right="-108"/>
              <w:rPr>
                <w:rFonts w:ascii="Arial" w:hAnsi="Arial" w:cs="Arial"/>
                <w:sz w:val="20"/>
                <w:szCs w:val="20"/>
              </w:rPr>
            </w:pPr>
            <w:r w:rsidRPr="000B58D3">
              <w:rPr>
                <w:rFonts w:ascii="Arial" w:hAnsi="Arial" w:cs="Arial"/>
                <w:sz w:val="20"/>
                <w:szCs w:val="20"/>
              </w:rPr>
              <w:t>E</w:t>
            </w:r>
          </w:p>
        </w:tc>
        <w:tc>
          <w:tcPr>
            <w:tcW w:w="375" w:type="dxa"/>
          </w:tcPr>
          <w:p w:rsidR="00622D1E" w:rsidRPr="000B58D3" w:rsidRDefault="00622D1E" w:rsidP="00622D1E">
            <w:pPr>
              <w:pStyle w:val="IJASEITTableCaption"/>
              <w:ind w:left="-142" w:right="-108"/>
              <w:rPr>
                <w:rFonts w:ascii="Arial" w:hAnsi="Arial" w:cs="Arial"/>
                <w:sz w:val="20"/>
                <w:szCs w:val="20"/>
              </w:rPr>
            </w:pPr>
            <w:r w:rsidRPr="000B58D3">
              <w:rPr>
                <w:rFonts w:ascii="Arial" w:hAnsi="Arial" w:cs="Arial"/>
                <w:sz w:val="20"/>
                <w:szCs w:val="20"/>
              </w:rPr>
              <w:t>E</w:t>
            </w:r>
          </w:p>
        </w:tc>
        <w:tc>
          <w:tcPr>
            <w:tcW w:w="376" w:type="dxa"/>
          </w:tcPr>
          <w:p w:rsidR="00622D1E" w:rsidRPr="000B58D3" w:rsidRDefault="00622D1E" w:rsidP="00622D1E">
            <w:pPr>
              <w:pStyle w:val="IJASEITTableCaption"/>
              <w:ind w:left="-142" w:right="-108"/>
              <w:rPr>
                <w:rFonts w:ascii="Arial" w:hAnsi="Arial" w:cs="Arial"/>
                <w:sz w:val="20"/>
                <w:szCs w:val="20"/>
              </w:rPr>
            </w:pPr>
            <w:r w:rsidRPr="000B58D3">
              <w:rPr>
                <w:rFonts w:ascii="Arial" w:hAnsi="Arial" w:cs="Arial"/>
                <w:sz w:val="20"/>
                <w:szCs w:val="20"/>
              </w:rPr>
              <w:t>G</w:t>
            </w:r>
          </w:p>
        </w:tc>
        <w:tc>
          <w:tcPr>
            <w:tcW w:w="376" w:type="dxa"/>
          </w:tcPr>
          <w:p w:rsidR="00622D1E" w:rsidRPr="000B58D3" w:rsidRDefault="00622D1E" w:rsidP="00622D1E">
            <w:pPr>
              <w:pStyle w:val="IJASEITTableCaption"/>
              <w:ind w:left="-142" w:right="-108"/>
              <w:rPr>
                <w:rFonts w:ascii="Arial" w:hAnsi="Arial" w:cs="Arial"/>
                <w:sz w:val="20"/>
                <w:szCs w:val="20"/>
              </w:rPr>
            </w:pPr>
            <w:r w:rsidRPr="000B58D3">
              <w:rPr>
                <w:rFonts w:ascii="Arial" w:hAnsi="Arial" w:cs="Arial"/>
                <w:sz w:val="20"/>
                <w:szCs w:val="20"/>
              </w:rPr>
              <w:t>G</w:t>
            </w:r>
          </w:p>
        </w:tc>
        <w:tc>
          <w:tcPr>
            <w:tcW w:w="376" w:type="dxa"/>
          </w:tcPr>
          <w:p w:rsidR="00622D1E" w:rsidRPr="000B58D3" w:rsidRDefault="00622D1E" w:rsidP="00622D1E">
            <w:pPr>
              <w:pStyle w:val="IJASEITTableCaption"/>
              <w:ind w:left="-142" w:right="-108"/>
              <w:rPr>
                <w:rFonts w:ascii="Arial" w:hAnsi="Arial" w:cs="Arial"/>
                <w:sz w:val="20"/>
                <w:szCs w:val="20"/>
              </w:rPr>
            </w:pPr>
            <w:r w:rsidRPr="000B58D3">
              <w:rPr>
                <w:rFonts w:ascii="Arial" w:hAnsi="Arial" w:cs="Arial"/>
                <w:sz w:val="20"/>
                <w:szCs w:val="20"/>
              </w:rPr>
              <w:t>G</w:t>
            </w:r>
          </w:p>
        </w:tc>
        <w:tc>
          <w:tcPr>
            <w:tcW w:w="376" w:type="dxa"/>
          </w:tcPr>
          <w:p w:rsidR="00622D1E" w:rsidRPr="000B58D3" w:rsidRDefault="00622D1E" w:rsidP="00622D1E">
            <w:pPr>
              <w:pStyle w:val="IJASEITTableCaption"/>
              <w:ind w:left="-142" w:right="-108"/>
              <w:rPr>
                <w:rFonts w:ascii="Arial" w:hAnsi="Arial" w:cs="Arial"/>
                <w:sz w:val="20"/>
                <w:szCs w:val="20"/>
              </w:rPr>
            </w:pPr>
            <w:r w:rsidRPr="000B58D3">
              <w:rPr>
                <w:rFonts w:ascii="Arial" w:hAnsi="Arial" w:cs="Arial"/>
                <w:sz w:val="20"/>
                <w:szCs w:val="20"/>
              </w:rPr>
              <w:t>E</w:t>
            </w:r>
          </w:p>
        </w:tc>
        <w:tc>
          <w:tcPr>
            <w:tcW w:w="376" w:type="dxa"/>
          </w:tcPr>
          <w:p w:rsidR="00622D1E" w:rsidRPr="000B58D3" w:rsidRDefault="00622D1E" w:rsidP="00622D1E">
            <w:pPr>
              <w:pStyle w:val="IJASEITTableCaption"/>
              <w:ind w:left="-142" w:right="-108"/>
              <w:rPr>
                <w:rFonts w:ascii="Arial" w:hAnsi="Arial" w:cs="Arial"/>
                <w:sz w:val="20"/>
                <w:szCs w:val="20"/>
              </w:rPr>
            </w:pPr>
            <w:r w:rsidRPr="000B58D3">
              <w:rPr>
                <w:rFonts w:ascii="Arial" w:hAnsi="Arial" w:cs="Arial"/>
                <w:sz w:val="20"/>
                <w:szCs w:val="20"/>
              </w:rPr>
              <w:t>G</w:t>
            </w:r>
          </w:p>
        </w:tc>
        <w:tc>
          <w:tcPr>
            <w:tcW w:w="376" w:type="dxa"/>
          </w:tcPr>
          <w:p w:rsidR="00622D1E" w:rsidRPr="000B58D3" w:rsidRDefault="00622D1E" w:rsidP="00622D1E">
            <w:pPr>
              <w:pStyle w:val="IJASEITTableCaption"/>
              <w:ind w:left="-142" w:right="-108"/>
              <w:rPr>
                <w:rFonts w:ascii="Arial" w:hAnsi="Arial" w:cs="Arial"/>
                <w:sz w:val="20"/>
                <w:szCs w:val="20"/>
              </w:rPr>
            </w:pPr>
            <w:r w:rsidRPr="000B58D3">
              <w:rPr>
                <w:rFonts w:ascii="Arial" w:hAnsi="Arial" w:cs="Arial"/>
                <w:sz w:val="20"/>
                <w:szCs w:val="20"/>
              </w:rPr>
              <w:t>VG</w:t>
            </w:r>
          </w:p>
        </w:tc>
        <w:tc>
          <w:tcPr>
            <w:tcW w:w="382" w:type="dxa"/>
          </w:tcPr>
          <w:p w:rsidR="00622D1E" w:rsidRPr="000B58D3" w:rsidRDefault="00622D1E" w:rsidP="00622D1E">
            <w:pPr>
              <w:pStyle w:val="IJASEITTableCaption"/>
              <w:ind w:left="-142" w:right="-108"/>
              <w:rPr>
                <w:rFonts w:ascii="Arial" w:hAnsi="Arial" w:cs="Arial"/>
                <w:sz w:val="20"/>
                <w:szCs w:val="20"/>
              </w:rPr>
            </w:pPr>
            <w:r w:rsidRPr="000B58D3">
              <w:rPr>
                <w:rFonts w:ascii="Arial" w:hAnsi="Arial" w:cs="Arial"/>
                <w:sz w:val="20"/>
                <w:szCs w:val="20"/>
              </w:rPr>
              <w:t>G</w:t>
            </w:r>
          </w:p>
        </w:tc>
      </w:tr>
      <w:tr w:rsidR="00622D1E" w:rsidRPr="000B58D3" w:rsidTr="00622D1E">
        <w:tc>
          <w:tcPr>
            <w:tcW w:w="933" w:type="dxa"/>
          </w:tcPr>
          <w:p w:rsidR="00622D1E" w:rsidRPr="000B58D3" w:rsidRDefault="00622D1E" w:rsidP="00622D1E">
            <w:pPr>
              <w:pStyle w:val="IJASEITTableCaption"/>
              <w:rPr>
                <w:rFonts w:ascii="Arial" w:hAnsi="Arial" w:cs="Arial"/>
                <w:sz w:val="20"/>
                <w:szCs w:val="20"/>
              </w:rPr>
            </w:pPr>
            <w:r w:rsidRPr="000B58D3">
              <w:rPr>
                <w:rFonts w:ascii="Arial" w:hAnsi="Arial" w:cs="Arial"/>
                <w:sz w:val="20"/>
                <w:szCs w:val="20"/>
              </w:rPr>
              <w:t>A2</w:t>
            </w:r>
          </w:p>
        </w:tc>
        <w:tc>
          <w:tcPr>
            <w:tcW w:w="374" w:type="dxa"/>
          </w:tcPr>
          <w:p w:rsidR="00622D1E" w:rsidRPr="000B58D3" w:rsidRDefault="00622D1E" w:rsidP="00622D1E">
            <w:pPr>
              <w:pStyle w:val="IJASEITTableCaption"/>
              <w:ind w:left="-142" w:right="-108"/>
              <w:rPr>
                <w:rFonts w:ascii="Arial" w:hAnsi="Arial" w:cs="Arial"/>
                <w:sz w:val="20"/>
                <w:szCs w:val="20"/>
              </w:rPr>
            </w:pPr>
            <w:r w:rsidRPr="000B58D3">
              <w:rPr>
                <w:rFonts w:ascii="Arial" w:hAnsi="Arial" w:cs="Arial"/>
                <w:sz w:val="20"/>
                <w:szCs w:val="20"/>
              </w:rPr>
              <w:t>G</w:t>
            </w:r>
          </w:p>
        </w:tc>
        <w:tc>
          <w:tcPr>
            <w:tcW w:w="375" w:type="dxa"/>
          </w:tcPr>
          <w:p w:rsidR="00622D1E" w:rsidRPr="000B58D3" w:rsidRDefault="00622D1E" w:rsidP="00622D1E">
            <w:pPr>
              <w:pStyle w:val="IJASEITTableCaption"/>
              <w:ind w:left="-142" w:right="-108"/>
              <w:rPr>
                <w:rFonts w:ascii="Arial" w:hAnsi="Arial" w:cs="Arial"/>
                <w:sz w:val="20"/>
                <w:szCs w:val="20"/>
              </w:rPr>
            </w:pPr>
            <w:r w:rsidRPr="000B58D3">
              <w:rPr>
                <w:rFonts w:ascii="Arial" w:hAnsi="Arial" w:cs="Arial"/>
                <w:sz w:val="20"/>
                <w:szCs w:val="20"/>
              </w:rPr>
              <w:t>G</w:t>
            </w:r>
          </w:p>
        </w:tc>
        <w:tc>
          <w:tcPr>
            <w:tcW w:w="375" w:type="dxa"/>
          </w:tcPr>
          <w:p w:rsidR="00622D1E" w:rsidRPr="000B58D3" w:rsidRDefault="00622D1E" w:rsidP="00622D1E">
            <w:pPr>
              <w:pStyle w:val="IJASEITTableCaption"/>
              <w:ind w:left="-142" w:right="-108"/>
              <w:rPr>
                <w:rFonts w:ascii="Arial" w:hAnsi="Arial" w:cs="Arial"/>
                <w:sz w:val="20"/>
                <w:szCs w:val="20"/>
              </w:rPr>
            </w:pPr>
            <w:r w:rsidRPr="000B58D3">
              <w:rPr>
                <w:rFonts w:ascii="Arial" w:hAnsi="Arial" w:cs="Arial"/>
                <w:sz w:val="20"/>
                <w:szCs w:val="20"/>
              </w:rPr>
              <w:t>E</w:t>
            </w:r>
          </w:p>
        </w:tc>
        <w:tc>
          <w:tcPr>
            <w:tcW w:w="376" w:type="dxa"/>
          </w:tcPr>
          <w:p w:rsidR="00622D1E" w:rsidRPr="000B58D3" w:rsidRDefault="00622D1E" w:rsidP="00622D1E">
            <w:pPr>
              <w:pStyle w:val="IJASEITTableCaption"/>
              <w:ind w:left="-142" w:right="-108"/>
              <w:rPr>
                <w:rFonts w:ascii="Arial" w:hAnsi="Arial" w:cs="Arial"/>
                <w:sz w:val="20"/>
                <w:szCs w:val="20"/>
              </w:rPr>
            </w:pPr>
            <w:r w:rsidRPr="000B58D3">
              <w:rPr>
                <w:rFonts w:ascii="Arial" w:hAnsi="Arial" w:cs="Arial"/>
                <w:sz w:val="20"/>
                <w:szCs w:val="20"/>
              </w:rPr>
              <w:t>E</w:t>
            </w:r>
          </w:p>
        </w:tc>
        <w:tc>
          <w:tcPr>
            <w:tcW w:w="376" w:type="dxa"/>
          </w:tcPr>
          <w:p w:rsidR="00622D1E" w:rsidRPr="000B58D3" w:rsidRDefault="00622D1E" w:rsidP="00622D1E">
            <w:pPr>
              <w:pStyle w:val="IJASEITTableCaption"/>
              <w:ind w:left="-142" w:right="-108"/>
              <w:rPr>
                <w:rFonts w:ascii="Arial" w:hAnsi="Arial" w:cs="Arial"/>
                <w:sz w:val="20"/>
                <w:szCs w:val="20"/>
              </w:rPr>
            </w:pPr>
            <w:r w:rsidRPr="000B58D3">
              <w:rPr>
                <w:rFonts w:ascii="Arial" w:hAnsi="Arial" w:cs="Arial"/>
                <w:sz w:val="20"/>
                <w:szCs w:val="20"/>
              </w:rPr>
              <w:t>E</w:t>
            </w:r>
          </w:p>
        </w:tc>
        <w:tc>
          <w:tcPr>
            <w:tcW w:w="376" w:type="dxa"/>
          </w:tcPr>
          <w:p w:rsidR="00622D1E" w:rsidRPr="000B58D3" w:rsidRDefault="00622D1E" w:rsidP="00622D1E">
            <w:pPr>
              <w:pStyle w:val="IJASEITTableCaption"/>
              <w:ind w:left="-142" w:right="-108"/>
              <w:rPr>
                <w:rFonts w:ascii="Arial" w:hAnsi="Arial" w:cs="Arial"/>
                <w:sz w:val="20"/>
                <w:szCs w:val="20"/>
              </w:rPr>
            </w:pPr>
            <w:r w:rsidRPr="000B58D3">
              <w:rPr>
                <w:rFonts w:ascii="Arial" w:hAnsi="Arial" w:cs="Arial"/>
                <w:sz w:val="20"/>
                <w:szCs w:val="20"/>
              </w:rPr>
              <w:t>E</w:t>
            </w:r>
          </w:p>
        </w:tc>
        <w:tc>
          <w:tcPr>
            <w:tcW w:w="376" w:type="dxa"/>
          </w:tcPr>
          <w:p w:rsidR="00622D1E" w:rsidRPr="000B58D3" w:rsidRDefault="00622D1E" w:rsidP="00622D1E">
            <w:pPr>
              <w:pStyle w:val="IJASEITTableCaption"/>
              <w:ind w:left="-142" w:right="-108"/>
              <w:rPr>
                <w:rFonts w:ascii="Arial" w:hAnsi="Arial" w:cs="Arial"/>
                <w:sz w:val="20"/>
                <w:szCs w:val="20"/>
              </w:rPr>
            </w:pPr>
            <w:r w:rsidRPr="000B58D3">
              <w:rPr>
                <w:rFonts w:ascii="Arial" w:hAnsi="Arial" w:cs="Arial"/>
                <w:sz w:val="20"/>
                <w:szCs w:val="20"/>
              </w:rPr>
              <w:t>E</w:t>
            </w:r>
          </w:p>
        </w:tc>
        <w:tc>
          <w:tcPr>
            <w:tcW w:w="376" w:type="dxa"/>
          </w:tcPr>
          <w:p w:rsidR="00622D1E" w:rsidRPr="000B58D3" w:rsidRDefault="00622D1E" w:rsidP="00622D1E">
            <w:pPr>
              <w:pStyle w:val="IJASEITTableCaption"/>
              <w:ind w:left="-142" w:right="-108"/>
              <w:rPr>
                <w:rFonts w:ascii="Arial" w:hAnsi="Arial" w:cs="Arial"/>
                <w:sz w:val="20"/>
                <w:szCs w:val="20"/>
              </w:rPr>
            </w:pPr>
            <w:r w:rsidRPr="000B58D3">
              <w:rPr>
                <w:rFonts w:ascii="Arial" w:hAnsi="Arial" w:cs="Arial"/>
                <w:sz w:val="20"/>
                <w:szCs w:val="20"/>
              </w:rPr>
              <w:t>G</w:t>
            </w:r>
          </w:p>
        </w:tc>
        <w:tc>
          <w:tcPr>
            <w:tcW w:w="376" w:type="dxa"/>
          </w:tcPr>
          <w:p w:rsidR="00622D1E" w:rsidRPr="000B58D3" w:rsidRDefault="00622D1E" w:rsidP="00622D1E">
            <w:pPr>
              <w:pStyle w:val="IJASEITTableCaption"/>
              <w:ind w:left="-142" w:right="-108"/>
              <w:rPr>
                <w:rFonts w:ascii="Arial" w:hAnsi="Arial" w:cs="Arial"/>
                <w:sz w:val="20"/>
                <w:szCs w:val="20"/>
              </w:rPr>
            </w:pPr>
            <w:r w:rsidRPr="000B58D3">
              <w:rPr>
                <w:rFonts w:ascii="Arial" w:hAnsi="Arial" w:cs="Arial"/>
                <w:sz w:val="20"/>
                <w:szCs w:val="20"/>
              </w:rPr>
              <w:t>G</w:t>
            </w:r>
          </w:p>
        </w:tc>
        <w:tc>
          <w:tcPr>
            <w:tcW w:w="382" w:type="dxa"/>
          </w:tcPr>
          <w:p w:rsidR="00622D1E" w:rsidRPr="000B58D3" w:rsidRDefault="00622D1E" w:rsidP="00622D1E">
            <w:pPr>
              <w:pStyle w:val="IJASEITTableCaption"/>
              <w:ind w:left="-142" w:right="-108"/>
              <w:rPr>
                <w:rFonts w:ascii="Arial" w:hAnsi="Arial" w:cs="Arial"/>
                <w:sz w:val="20"/>
                <w:szCs w:val="20"/>
              </w:rPr>
            </w:pPr>
            <w:r w:rsidRPr="000B58D3">
              <w:rPr>
                <w:rFonts w:ascii="Arial" w:hAnsi="Arial" w:cs="Arial"/>
                <w:sz w:val="20"/>
                <w:szCs w:val="20"/>
              </w:rPr>
              <w:t>E</w:t>
            </w:r>
          </w:p>
        </w:tc>
      </w:tr>
      <w:tr w:rsidR="00622D1E" w:rsidRPr="000B58D3" w:rsidTr="00622D1E">
        <w:tc>
          <w:tcPr>
            <w:tcW w:w="933" w:type="dxa"/>
          </w:tcPr>
          <w:p w:rsidR="00622D1E" w:rsidRPr="000B58D3" w:rsidRDefault="00622D1E" w:rsidP="00622D1E">
            <w:pPr>
              <w:pStyle w:val="IJASEITTableCaption"/>
              <w:rPr>
                <w:rFonts w:ascii="Arial" w:hAnsi="Arial" w:cs="Arial"/>
                <w:sz w:val="20"/>
                <w:szCs w:val="20"/>
              </w:rPr>
            </w:pPr>
            <w:r w:rsidRPr="000B58D3">
              <w:rPr>
                <w:rFonts w:ascii="Arial" w:hAnsi="Arial" w:cs="Arial"/>
                <w:sz w:val="20"/>
                <w:szCs w:val="20"/>
              </w:rPr>
              <w:t>A3</w:t>
            </w:r>
          </w:p>
        </w:tc>
        <w:tc>
          <w:tcPr>
            <w:tcW w:w="374" w:type="dxa"/>
          </w:tcPr>
          <w:p w:rsidR="00622D1E" w:rsidRPr="000B58D3" w:rsidRDefault="00622D1E" w:rsidP="00622D1E">
            <w:pPr>
              <w:pStyle w:val="IJASEITTableCaption"/>
              <w:ind w:left="-142" w:right="-108"/>
              <w:rPr>
                <w:rFonts w:ascii="Arial" w:hAnsi="Arial" w:cs="Arial"/>
                <w:sz w:val="20"/>
                <w:szCs w:val="20"/>
              </w:rPr>
            </w:pPr>
            <w:r w:rsidRPr="000B58D3">
              <w:rPr>
                <w:rFonts w:ascii="Arial" w:hAnsi="Arial" w:cs="Arial"/>
                <w:sz w:val="20"/>
                <w:szCs w:val="20"/>
              </w:rPr>
              <w:t>VG</w:t>
            </w:r>
          </w:p>
        </w:tc>
        <w:tc>
          <w:tcPr>
            <w:tcW w:w="375" w:type="dxa"/>
          </w:tcPr>
          <w:p w:rsidR="00622D1E" w:rsidRPr="000B58D3" w:rsidRDefault="00622D1E" w:rsidP="00622D1E">
            <w:pPr>
              <w:pStyle w:val="IJASEITTableCaption"/>
              <w:ind w:left="-142" w:right="-108"/>
              <w:rPr>
                <w:rFonts w:ascii="Arial" w:hAnsi="Arial" w:cs="Arial"/>
                <w:sz w:val="20"/>
                <w:szCs w:val="20"/>
              </w:rPr>
            </w:pPr>
            <w:r w:rsidRPr="000B58D3">
              <w:rPr>
                <w:rFonts w:ascii="Arial" w:hAnsi="Arial" w:cs="Arial"/>
                <w:sz w:val="20"/>
                <w:szCs w:val="20"/>
              </w:rPr>
              <w:t>G</w:t>
            </w:r>
          </w:p>
        </w:tc>
        <w:tc>
          <w:tcPr>
            <w:tcW w:w="375" w:type="dxa"/>
          </w:tcPr>
          <w:p w:rsidR="00622D1E" w:rsidRPr="000B58D3" w:rsidRDefault="00622D1E" w:rsidP="00622D1E">
            <w:pPr>
              <w:pStyle w:val="IJASEITTableCaption"/>
              <w:ind w:left="-142" w:right="-108"/>
              <w:rPr>
                <w:rFonts w:ascii="Arial" w:hAnsi="Arial" w:cs="Arial"/>
                <w:sz w:val="20"/>
                <w:szCs w:val="20"/>
              </w:rPr>
            </w:pPr>
            <w:r w:rsidRPr="000B58D3">
              <w:rPr>
                <w:rFonts w:ascii="Arial" w:hAnsi="Arial" w:cs="Arial"/>
                <w:sz w:val="20"/>
                <w:szCs w:val="20"/>
              </w:rPr>
              <w:t>G</w:t>
            </w:r>
          </w:p>
        </w:tc>
        <w:tc>
          <w:tcPr>
            <w:tcW w:w="376" w:type="dxa"/>
          </w:tcPr>
          <w:p w:rsidR="00622D1E" w:rsidRPr="000B58D3" w:rsidRDefault="00622D1E" w:rsidP="00622D1E">
            <w:pPr>
              <w:pStyle w:val="IJASEITTableCaption"/>
              <w:ind w:left="-142" w:right="-108"/>
              <w:rPr>
                <w:rFonts w:ascii="Arial" w:hAnsi="Arial" w:cs="Arial"/>
                <w:sz w:val="20"/>
                <w:szCs w:val="20"/>
              </w:rPr>
            </w:pPr>
            <w:r w:rsidRPr="000B58D3">
              <w:rPr>
                <w:rFonts w:ascii="Arial" w:hAnsi="Arial" w:cs="Arial"/>
                <w:sz w:val="20"/>
                <w:szCs w:val="20"/>
              </w:rPr>
              <w:t>G</w:t>
            </w:r>
          </w:p>
        </w:tc>
        <w:tc>
          <w:tcPr>
            <w:tcW w:w="376" w:type="dxa"/>
          </w:tcPr>
          <w:p w:rsidR="00622D1E" w:rsidRPr="000B58D3" w:rsidRDefault="00622D1E" w:rsidP="00622D1E">
            <w:pPr>
              <w:pStyle w:val="IJASEITTableCaption"/>
              <w:ind w:left="-142" w:right="-108"/>
              <w:rPr>
                <w:rFonts w:ascii="Arial" w:hAnsi="Arial" w:cs="Arial"/>
                <w:sz w:val="20"/>
                <w:szCs w:val="20"/>
              </w:rPr>
            </w:pPr>
            <w:r w:rsidRPr="000B58D3">
              <w:rPr>
                <w:rFonts w:ascii="Arial" w:hAnsi="Arial" w:cs="Arial"/>
                <w:sz w:val="20"/>
                <w:szCs w:val="20"/>
              </w:rPr>
              <w:t>G</w:t>
            </w:r>
          </w:p>
        </w:tc>
        <w:tc>
          <w:tcPr>
            <w:tcW w:w="376" w:type="dxa"/>
          </w:tcPr>
          <w:p w:rsidR="00622D1E" w:rsidRPr="000B58D3" w:rsidRDefault="00622D1E" w:rsidP="00622D1E">
            <w:pPr>
              <w:pStyle w:val="IJASEITTableCaption"/>
              <w:ind w:left="-142" w:right="-108"/>
              <w:rPr>
                <w:rFonts w:ascii="Arial" w:hAnsi="Arial" w:cs="Arial"/>
                <w:sz w:val="20"/>
                <w:szCs w:val="20"/>
              </w:rPr>
            </w:pPr>
            <w:r w:rsidRPr="000B58D3">
              <w:rPr>
                <w:rFonts w:ascii="Arial" w:hAnsi="Arial" w:cs="Arial"/>
                <w:sz w:val="20"/>
                <w:szCs w:val="20"/>
              </w:rPr>
              <w:t>G</w:t>
            </w:r>
          </w:p>
        </w:tc>
        <w:tc>
          <w:tcPr>
            <w:tcW w:w="376" w:type="dxa"/>
          </w:tcPr>
          <w:p w:rsidR="00622D1E" w:rsidRPr="000B58D3" w:rsidRDefault="00622D1E" w:rsidP="00622D1E">
            <w:pPr>
              <w:pStyle w:val="IJASEITTableCaption"/>
              <w:ind w:left="-142" w:right="-108"/>
              <w:rPr>
                <w:rFonts w:ascii="Arial" w:hAnsi="Arial" w:cs="Arial"/>
                <w:sz w:val="20"/>
                <w:szCs w:val="20"/>
              </w:rPr>
            </w:pPr>
            <w:r w:rsidRPr="000B58D3">
              <w:rPr>
                <w:rFonts w:ascii="Arial" w:hAnsi="Arial" w:cs="Arial"/>
                <w:sz w:val="20"/>
                <w:szCs w:val="20"/>
              </w:rPr>
              <w:t>G</w:t>
            </w:r>
          </w:p>
        </w:tc>
        <w:tc>
          <w:tcPr>
            <w:tcW w:w="376" w:type="dxa"/>
          </w:tcPr>
          <w:p w:rsidR="00622D1E" w:rsidRPr="000B58D3" w:rsidRDefault="00622D1E" w:rsidP="00622D1E">
            <w:pPr>
              <w:pStyle w:val="IJASEITTableCaption"/>
              <w:ind w:left="-142" w:right="-108"/>
              <w:rPr>
                <w:rFonts w:ascii="Arial" w:hAnsi="Arial" w:cs="Arial"/>
                <w:sz w:val="20"/>
                <w:szCs w:val="20"/>
              </w:rPr>
            </w:pPr>
            <w:r w:rsidRPr="000B58D3">
              <w:rPr>
                <w:rFonts w:ascii="Arial" w:hAnsi="Arial" w:cs="Arial"/>
                <w:sz w:val="20"/>
                <w:szCs w:val="20"/>
              </w:rPr>
              <w:t>C</w:t>
            </w:r>
          </w:p>
        </w:tc>
        <w:tc>
          <w:tcPr>
            <w:tcW w:w="376" w:type="dxa"/>
          </w:tcPr>
          <w:p w:rsidR="00622D1E" w:rsidRPr="000B58D3" w:rsidRDefault="00622D1E" w:rsidP="00622D1E">
            <w:pPr>
              <w:pStyle w:val="IJASEITTableCaption"/>
              <w:ind w:left="-142" w:right="-108"/>
              <w:rPr>
                <w:rFonts w:ascii="Arial" w:hAnsi="Arial" w:cs="Arial"/>
                <w:sz w:val="20"/>
                <w:szCs w:val="20"/>
              </w:rPr>
            </w:pPr>
            <w:r w:rsidRPr="000B58D3">
              <w:rPr>
                <w:rFonts w:ascii="Arial" w:hAnsi="Arial" w:cs="Arial"/>
                <w:sz w:val="20"/>
                <w:szCs w:val="20"/>
              </w:rPr>
              <w:t>G</w:t>
            </w:r>
          </w:p>
        </w:tc>
        <w:tc>
          <w:tcPr>
            <w:tcW w:w="382" w:type="dxa"/>
          </w:tcPr>
          <w:p w:rsidR="00622D1E" w:rsidRPr="000B58D3" w:rsidRDefault="00622D1E" w:rsidP="00622D1E">
            <w:pPr>
              <w:pStyle w:val="IJASEITTableCaption"/>
              <w:ind w:left="-142" w:right="-108"/>
              <w:rPr>
                <w:rFonts w:ascii="Arial" w:hAnsi="Arial" w:cs="Arial"/>
                <w:sz w:val="20"/>
                <w:szCs w:val="20"/>
              </w:rPr>
            </w:pPr>
            <w:r w:rsidRPr="000B58D3">
              <w:rPr>
                <w:rFonts w:ascii="Arial" w:hAnsi="Arial" w:cs="Arial"/>
                <w:sz w:val="20"/>
                <w:szCs w:val="20"/>
              </w:rPr>
              <w:t>G</w:t>
            </w:r>
          </w:p>
        </w:tc>
      </w:tr>
    </w:tbl>
    <w:p w:rsidR="00622D1E" w:rsidRPr="000B58D3" w:rsidRDefault="00622D1E" w:rsidP="00622D1E">
      <w:pPr>
        <w:pStyle w:val="IJASEITParagraph"/>
        <w:spacing w:before="120"/>
        <w:rPr>
          <w:rFonts w:ascii="Arial" w:hAnsi="Arial" w:cs="Arial"/>
          <w:szCs w:val="20"/>
          <w:lang w:val="en"/>
        </w:rPr>
      </w:pPr>
    </w:p>
    <w:p w:rsidR="00622D1E" w:rsidRPr="000B58D3" w:rsidRDefault="00622D1E" w:rsidP="00622D1E">
      <w:pPr>
        <w:pStyle w:val="IJASEITParagraph"/>
        <w:spacing w:before="120"/>
        <w:rPr>
          <w:rFonts w:ascii="Arial" w:hAnsi="Arial" w:cs="Arial"/>
          <w:szCs w:val="20"/>
          <w:lang w:val="en"/>
        </w:rPr>
      </w:pPr>
    </w:p>
    <w:p w:rsidR="00622D1E" w:rsidRPr="000B58D3" w:rsidRDefault="00622D1E" w:rsidP="00622D1E">
      <w:pPr>
        <w:pStyle w:val="IJASEITParagraph"/>
        <w:spacing w:before="120"/>
        <w:rPr>
          <w:rFonts w:ascii="Arial" w:hAnsi="Arial" w:cs="Arial"/>
          <w:szCs w:val="20"/>
          <w:lang w:val="en"/>
        </w:rPr>
      </w:pPr>
    </w:p>
    <w:p w:rsidR="00622D1E" w:rsidRPr="000B58D3" w:rsidRDefault="00622D1E" w:rsidP="00622D1E">
      <w:pPr>
        <w:pStyle w:val="IJASEITParagraph"/>
        <w:spacing w:before="120"/>
        <w:rPr>
          <w:rFonts w:ascii="Arial" w:hAnsi="Arial" w:cs="Arial"/>
          <w:szCs w:val="20"/>
          <w:lang w:val="en"/>
        </w:rPr>
      </w:pPr>
    </w:p>
    <w:p w:rsidR="00622D1E" w:rsidRPr="000B58D3" w:rsidRDefault="00622D1E" w:rsidP="00622D1E">
      <w:pPr>
        <w:pStyle w:val="IJASEITParagraph"/>
        <w:spacing w:before="120"/>
        <w:rPr>
          <w:rFonts w:ascii="Arial" w:hAnsi="Arial" w:cs="Arial"/>
          <w:szCs w:val="20"/>
          <w:lang w:val="en"/>
        </w:rPr>
      </w:pPr>
    </w:p>
    <w:p w:rsidR="00622D1E" w:rsidRPr="000B58D3" w:rsidRDefault="00622D1E" w:rsidP="00622D1E">
      <w:pPr>
        <w:pStyle w:val="IJASEITParagraph"/>
        <w:spacing w:before="120"/>
        <w:rPr>
          <w:rFonts w:ascii="Arial" w:hAnsi="Arial" w:cs="Arial"/>
          <w:szCs w:val="20"/>
          <w:lang w:val="en"/>
        </w:rPr>
      </w:pPr>
    </w:p>
    <w:p w:rsidR="00AE79A6" w:rsidRDefault="00AE79A6" w:rsidP="00622D1E">
      <w:pPr>
        <w:ind w:firstLine="454"/>
        <w:jc w:val="both"/>
        <w:rPr>
          <w:rFonts w:ascii="Arial" w:hAnsi="Arial" w:cs="Arial"/>
        </w:rPr>
      </w:pPr>
    </w:p>
    <w:p w:rsidR="00622D1E" w:rsidRPr="000B58D3" w:rsidRDefault="00622D1E" w:rsidP="00AE79A6">
      <w:pPr>
        <w:spacing w:before="120"/>
        <w:ind w:firstLine="720"/>
        <w:jc w:val="both"/>
        <w:rPr>
          <w:rFonts w:ascii="Arial" w:hAnsi="Arial" w:cs="Arial"/>
        </w:rPr>
      </w:pPr>
      <w:r w:rsidRPr="000B58D3">
        <w:rPr>
          <w:rFonts w:ascii="Arial" w:hAnsi="Arial" w:cs="Arial"/>
        </w:rPr>
        <w:t>Where the Management has determined the weight of preference (Standard Value) which is the interest rating as follows, seen in table 12:</w:t>
      </w:r>
    </w:p>
    <w:p w:rsidR="00622D1E" w:rsidRPr="000B58D3" w:rsidRDefault="00622D1E" w:rsidP="00AE79A6">
      <w:pPr>
        <w:pStyle w:val="IJASEITParagraph"/>
        <w:spacing w:before="120" w:after="120"/>
        <w:ind w:firstLine="0"/>
        <w:jc w:val="center"/>
        <w:rPr>
          <w:rFonts w:ascii="Arial" w:hAnsi="Arial" w:cs="Arial"/>
          <w:szCs w:val="20"/>
        </w:rPr>
      </w:pPr>
      <w:r w:rsidRPr="000B58D3">
        <w:rPr>
          <w:rFonts w:ascii="Arial" w:hAnsi="Arial" w:cs="Arial"/>
          <w:b/>
          <w:szCs w:val="20"/>
        </w:rPr>
        <w:t>Table 12.</w:t>
      </w:r>
      <w:r w:rsidRPr="000B58D3">
        <w:rPr>
          <w:rFonts w:ascii="Arial" w:hAnsi="Arial" w:cs="Arial"/>
          <w:szCs w:val="20"/>
        </w:rPr>
        <w:t xml:space="preserve"> Rating of Interests of each criteria</w:t>
      </w:r>
    </w:p>
    <w:tbl>
      <w:tblPr>
        <w:tblpPr w:leftFromText="180" w:rightFromText="180" w:vertAnchor="text" w:horzAnchor="page" w:tblpXSpec="center" w:tblpY="72"/>
        <w:tblW w:w="5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336"/>
        <w:gridCol w:w="335"/>
        <w:gridCol w:w="335"/>
        <w:gridCol w:w="331"/>
        <w:gridCol w:w="331"/>
        <w:gridCol w:w="331"/>
        <w:gridCol w:w="331"/>
        <w:gridCol w:w="331"/>
        <w:gridCol w:w="331"/>
        <w:gridCol w:w="344"/>
      </w:tblGrid>
      <w:tr w:rsidR="00622D1E" w:rsidRPr="000B58D3" w:rsidTr="00622D1E">
        <w:tc>
          <w:tcPr>
            <w:tcW w:w="2093" w:type="dxa"/>
            <w:vAlign w:val="center"/>
          </w:tcPr>
          <w:p w:rsidR="00622D1E" w:rsidRPr="000B58D3" w:rsidRDefault="00622D1E" w:rsidP="00622D1E">
            <w:pPr>
              <w:autoSpaceDE w:val="0"/>
              <w:autoSpaceDN w:val="0"/>
              <w:adjustRightInd w:val="0"/>
              <w:ind w:left="142"/>
              <w:jc w:val="center"/>
              <w:rPr>
                <w:rFonts w:ascii="Arial" w:hAnsi="Arial" w:cs="Arial"/>
                <w:b/>
              </w:rPr>
            </w:pPr>
            <w:r w:rsidRPr="000B58D3">
              <w:rPr>
                <w:rFonts w:ascii="Arial" w:hAnsi="Arial" w:cs="Arial"/>
                <w:b/>
              </w:rPr>
              <w:t>Criteria</w:t>
            </w:r>
          </w:p>
        </w:tc>
        <w:tc>
          <w:tcPr>
            <w:tcW w:w="336" w:type="dxa"/>
          </w:tcPr>
          <w:p w:rsidR="00622D1E" w:rsidRPr="000B58D3" w:rsidRDefault="00622D1E" w:rsidP="00622D1E">
            <w:pPr>
              <w:pStyle w:val="IJASEITTableCaption"/>
              <w:ind w:left="-142" w:right="-108"/>
              <w:rPr>
                <w:rFonts w:ascii="Arial" w:hAnsi="Arial" w:cs="Arial"/>
                <w:sz w:val="20"/>
                <w:szCs w:val="20"/>
              </w:rPr>
            </w:pPr>
            <w:r w:rsidRPr="000B58D3">
              <w:rPr>
                <w:rFonts w:ascii="Arial" w:hAnsi="Arial" w:cs="Arial"/>
                <w:sz w:val="20"/>
                <w:szCs w:val="20"/>
              </w:rPr>
              <w:t>C1</w:t>
            </w:r>
          </w:p>
        </w:tc>
        <w:tc>
          <w:tcPr>
            <w:tcW w:w="335" w:type="dxa"/>
          </w:tcPr>
          <w:p w:rsidR="00622D1E" w:rsidRPr="000B58D3" w:rsidRDefault="00622D1E" w:rsidP="00622D1E">
            <w:pPr>
              <w:pStyle w:val="IJASEITTableCaption"/>
              <w:ind w:left="-142" w:right="-108"/>
              <w:rPr>
                <w:rFonts w:ascii="Arial" w:hAnsi="Arial" w:cs="Arial"/>
                <w:sz w:val="20"/>
                <w:szCs w:val="20"/>
              </w:rPr>
            </w:pPr>
            <w:r w:rsidRPr="000B58D3">
              <w:rPr>
                <w:rFonts w:ascii="Arial" w:hAnsi="Arial" w:cs="Arial"/>
                <w:sz w:val="20"/>
                <w:szCs w:val="20"/>
              </w:rPr>
              <w:t>C2</w:t>
            </w:r>
          </w:p>
        </w:tc>
        <w:tc>
          <w:tcPr>
            <w:tcW w:w="335" w:type="dxa"/>
          </w:tcPr>
          <w:p w:rsidR="00622D1E" w:rsidRPr="000B58D3" w:rsidRDefault="00622D1E" w:rsidP="00622D1E">
            <w:pPr>
              <w:pStyle w:val="IJASEITTableCaption"/>
              <w:ind w:left="-142" w:right="-108"/>
              <w:rPr>
                <w:rFonts w:ascii="Arial" w:hAnsi="Arial" w:cs="Arial"/>
                <w:sz w:val="20"/>
                <w:szCs w:val="20"/>
              </w:rPr>
            </w:pPr>
            <w:r w:rsidRPr="000B58D3">
              <w:rPr>
                <w:rFonts w:ascii="Arial" w:hAnsi="Arial" w:cs="Arial"/>
                <w:sz w:val="20"/>
                <w:szCs w:val="20"/>
              </w:rPr>
              <w:t>C3</w:t>
            </w:r>
          </w:p>
        </w:tc>
        <w:tc>
          <w:tcPr>
            <w:tcW w:w="331" w:type="dxa"/>
          </w:tcPr>
          <w:p w:rsidR="00622D1E" w:rsidRPr="000B58D3" w:rsidRDefault="00622D1E" w:rsidP="00622D1E">
            <w:pPr>
              <w:pStyle w:val="IJASEITTableCaption"/>
              <w:ind w:left="-142" w:right="-108"/>
              <w:rPr>
                <w:rFonts w:ascii="Arial" w:hAnsi="Arial" w:cs="Arial"/>
                <w:sz w:val="20"/>
                <w:szCs w:val="20"/>
              </w:rPr>
            </w:pPr>
            <w:r w:rsidRPr="000B58D3">
              <w:rPr>
                <w:rFonts w:ascii="Arial" w:hAnsi="Arial" w:cs="Arial"/>
                <w:sz w:val="20"/>
                <w:szCs w:val="20"/>
              </w:rPr>
              <w:t>C4</w:t>
            </w:r>
          </w:p>
        </w:tc>
        <w:tc>
          <w:tcPr>
            <w:tcW w:w="331" w:type="dxa"/>
          </w:tcPr>
          <w:p w:rsidR="00622D1E" w:rsidRPr="000B58D3" w:rsidRDefault="00622D1E" w:rsidP="00622D1E">
            <w:pPr>
              <w:pStyle w:val="IJASEITTableCaption"/>
              <w:ind w:left="-142" w:right="-108"/>
              <w:rPr>
                <w:rFonts w:ascii="Arial" w:hAnsi="Arial" w:cs="Arial"/>
                <w:sz w:val="20"/>
                <w:szCs w:val="20"/>
              </w:rPr>
            </w:pPr>
            <w:r w:rsidRPr="000B58D3">
              <w:rPr>
                <w:rFonts w:ascii="Arial" w:hAnsi="Arial" w:cs="Arial"/>
                <w:sz w:val="20"/>
                <w:szCs w:val="20"/>
              </w:rPr>
              <w:t>C5</w:t>
            </w:r>
          </w:p>
        </w:tc>
        <w:tc>
          <w:tcPr>
            <w:tcW w:w="331" w:type="dxa"/>
          </w:tcPr>
          <w:p w:rsidR="00622D1E" w:rsidRPr="000B58D3" w:rsidRDefault="00622D1E" w:rsidP="00622D1E">
            <w:pPr>
              <w:pStyle w:val="IJASEITTableCaption"/>
              <w:ind w:left="-142" w:right="-108"/>
              <w:rPr>
                <w:rFonts w:ascii="Arial" w:hAnsi="Arial" w:cs="Arial"/>
                <w:sz w:val="20"/>
                <w:szCs w:val="20"/>
              </w:rPr>
            </w:pPr>
            <w:r w:rsidRPr="000B58D3">
              <w:rPr>
                <w:rFonts w:ascii="Arial" w:hAnsi="Arial" w:cs="Arial"/>
                <w:sz w:val="20"/>
                <w:szCs w:val="20"/>
              </w:rPr>
              <w:t>C6</w:t>
            </w:r>
          </w:p>
        </w:tc>
        <w:tc>
          <w:tcPr>
            <w:tcW w:w="331" w:type="dxa"/>
          </w:tcPr>
          <w:p w:rsidR="00622D1E" w:rsidRPr="000B58D3" w:rsidRDefault="00622D1E" w:rsidP="00622D1E">
            <w:pPr>
              <w:pStyle w:val="IJASEITTableCaption"/>
              <w:ind w:left="-142" w:right="-108"/>
              <w:rPr>
                <w:rFonts w:ascii="Arial" w:hAnsi="Arial" w:cs="Arial"/>
                <w:sz w:val="20"/>
                <w:szCs w:val="20"/>
              </w:rPr>
            </w:pPr>
            <w:r w:rsidRPr="000B58D3">
              <w:rPr>
                <w:rFonts w:ascii="Arial" w:hAnsi="Arial" w:cs="Arial"/>
                <w:sz w:val="20"/>
                <w:szCs w:val="20"/>
              </w:rPr>
              <w:t>C7</w:t>
            </w:r>
          </w:p>
        </w:tc>
        <w:tc>
          <w:tcPr>
            <w:tcW w:w="331" w:type="dxa"/>
          </w:tcPr>
          <w:p w:rsidR="00622D1E" w:rsidRPr="000B58D3" w:rsidRDefault="00622D1E" w:rsidP="00622D1E">
            <w:pPr>
              <w:pStyle w:val="IJASEITTableCaption"/>
              <w:ind w:left="-142" w:right="-108"/>
              <w:rPr>
                <w:rFonts w:ascii="Arial" w:hAnsi="Arial" w:cs="Arial"/>
                <w:sz w:val="20"/>
                <w:szCs w:val="20"/>
              </w:rPr>
            </w:pPr>
            <w:r w:rsidRPr="000B58D3">
              <w:rPr>
                <w:rFonts w:ascii="Arial" w:hAnsi="Arial" w:cs="Arial"/>
                <w:sz w:val="20"/>
                <w:szCs w:val="20"/>
              </w:rPr>
              <w:t>C8</w:t>
            </w:r>
          </w:p>
        </w:tc>
        <w:tc>
          <w:tcPr>
            <w:tcW w:w="331" w:type="dxa"/>
          </w:tcPr>
          <w:p w:rsidR="00622D1E" w:rsidRPr="000B58D3" w:rsidRDefault="00622D1E" w:rsidP="00622D1E">
            <w:pPr>
              <w:pStyle w:val="IJASEITTableCaption"/>
              <w:ind w:left="-142" w:right="-108"/>
              <w:rPr>
                <w:rFonts w:ascii="Arial" w:hAnsi="Arial" w:cs="Arial"/>
                <w:sz w:val="20"/>
                <w:szCs w:val="20"/>
              </w:rPr>
            </w:pPr>
            <w:r w:rsidRPr="000B58D3">
              <w:rPr>
                <w:rFonts w:ascii="Arial" w:hAnsi="Arial" w:cs="Arial"/>
                <w:sz w:val="20"/>
                <w:szCs w:val="20"/>
              </w:rPr>
              <w:t>C9</w:t>
            </w:r>
          </w:p>
        </w:tc>
        <w:tc>
          <w:tcPr>
            <w:tcW w:w="344" w:type="dxa"/>
          </w:tcPr>
          <w:p w:rsidR="00622D1E" w:rsidRPr="000B58D3" w:rsidRDefault="00622D1E" w:rsidP="00622D1E">
            <w:pPr>
              <w:pStyle w:val="IJASEITTableCaption"/>
              <w:ind w:left="-142" w:right="-108"/>
              <w:rPr>
                <w:rFonts w:ascii="Arial" w:hAnsi="Arial" w:cs="Arial"/>
                <w:sz w:val="20"/>
                <w:szCs w:val="20"/>
              </w:rPr>
            </w:pPr>
            <w:r w:rsidRPr="000B58D3">
              <w:rPr>
                <w:rFonts w:ascii="Arial" w:hAnsi="Arial" w:cs="Arial"/>
                <w:sz w:val="20"/>
                <w:szCs w:val="20"/>
              </w:rPr>
              <w:t>C10</w:t>
            </w:r>
          </w:p>
        </w:tc>
      </w:tr>
      <w:tr w:rsidR="00622D1E" w:rsidRPr="000B58D3" w:rsidTr="00622D1E">
        <w:tc>
          <w:tcPr>
            <w:tcW w:w="2093" w:type="dxa"/>
            <w:vAlign w:val="center"/>
          </w:tcPr>
          <w:p w:rsidR="00622D1E" w:rsidRPr="000B58D3" w:rsidRDefault="00622D1E" w:rsidP="00622D1E">
            <w:pPr>
              <w:autoSpaceDE w:val="0"/>
              <w:autoSpaceDN w:val="0"/>
              <w:adjustRightInd w:val="0"/>
              <w:ind w:left="142"/>
              <w:jc w:val="center"/>
              <w:rPr>
                <w:rFonts w:ascii="Arial" w:hAnsi="Arial" w:cs="Arial"/>
                <w:b/>
              </w:rPr>
            </w:pPr>
            <w:r w:rsidRPr="000B58D3">
              <w:rPr>
                <w:rFonts w:ascii="Arial" w:hAnsi="Arial" w:cs="Arial"/>
                <w:b/>
              </w:rPr>
              <w:t>Importance Rating</w:t>
            </w:r>
          </w:p>
        </w:tc>
        <w:tc>
          <w:tcPr>
            <w:tcW w:w="336" w:type="dxa"/>
          </w:tcPr>
          <w:p w:rsidR="00622D1E" w:rsidRPr="000B58D3" w:rsidRDefault="00622D1E" w:rsidP="00622D1E">
            <w:pPr>
              <w:pStyle w:val="IJASEITTableCaption"/>
              <w:ind w:left="-142" w:right="-108"/>
              <w:rPr>
                <w:rFonts w:ascii="Arial" w:hAnsi="Arial" w:cs="Arial"/>
                <w:sz w:val="20"/>
                <w:szCs w:val="20"/>
              </w:rPr>
            </w:pPr>
            <w:r w:rsidRPr="000B58D3">
              <w:rPr>
                <w:rFonts w:ascii="Arial" w:hAnsi="Arial" w:cs="Arial"/>
                <w:sz w:val="20"/>
                <w:szCs w:val="20"/>
              </w:rPr>
              <w:t>VH</w:t>
            </w:r>
          </w:p>
        </w:tc>
        <w:tc>
          <w:tcPr>
            <w:tcW w:w="335" w:type="dxa"/>
          </w:tcPr>
          <w:p w:rsidR="00622D1E" w:rsidRPr="000B58D3" w:rsidRDefault="00622D1E" w:rsidP="00622D1E">
            <w:pPr>
              <w:pStyle w:val="IJASEITTableCaption"/>
              <w:ind w:left="-142" w:right="-108"/>
              <w:rPr>
                <w:rFonts w:ascii="Arial" w:hAnsi="Arial" w:cs="Arial"/>
                <w:sz w:val="20"/>
                <w:szCs w:val="20"/>
              </w:rPr>
            </w:pPr>
            <w:r w:rsidRPr="000B58D3">
              <w:rPr>
                <w:rFonts w:ascii="Arial" w:hAnsi="Arial" w:cs="Arial"/>
                <w:sz w:val="20"/>
                <w:szCs w:val="20"/>
              </w:rPr>
              <w:t>VH</w:t>
            </w:r>
          </w:p>
        </w:tc>
        <w:tc>
          <w:tcPr>
            <w:tcW w:w="335" w:type="dxa"/>
          </w:tcPr>
          <w:p w:rsidR="00622D1E" w:rsidRPr="000B58D3" w:rsidRDefault="00622D1E" w:rsidP="00622D1E">
            <w:pPr>
              <w:pStyle w:val="IJASEITTableCaption"/>
              <w:ind w:left="-142" w:right="-108"/>
              <w:rPr>
                <w:rFonts w:ascii="Arial" w:hAnsi="Arial" w:cs="Arial"/>
                <w:sz w:val="20"/>
                <w:szCs w:val="20"/>
              </w:rPr>
            </w:pPr>
            <w:r w:rsidRPr="000B58D3">
              <w:rPr>
                <w:rFonts w:ascii="Arial" w:hAnsi="Arial" w:cs="Arial"/>
                <w:sz w:val="20"/>
                <w:szCs w:val="20"/>
              </w:rPr>
              <w:t>VH</w:t>
            </w:r>
          </w:p>
        </w:tc>
        <w:tc>
          <w:tcPr>
            <w:tcW w:w="331" w:type="dxa"/>
          </w:tcPr>
          <w:p w:rsidR="00622D1E" w:rsidRPr="000B58D3" w:rsidRDefault="00622D1E" w:rsidP="00622D1E">
            <w:pPr>
              <w:pStyle w:val="IJASEITTableCaption"/>
              <w:ind w:left="-142" w:right="-108"/>
              <w:rPr>
                <w:rFonts w:ascii="Arial" w:hAnsi="Arial" w:cs="Arial"/>
                <w:sz w:val="20"/>
                <w:szCs w:val="20"/>
              </w:rPr>
            </w:pPr>
            <w:r w:rsidRPr="000B58D3">
              <w:rPr>
                <w:rFonts w:ascii="Arial" w:hAnsi="Arial" w:cs="Arial"/>
                <w:sz w:val="20"/>
                <w:szCs w:val="20"/>
              </w:rPr>
              <w:t>h</w:t>
            </w:r>
          </w:p>
        </w:tc>
        <w:tc>
          <w:tcPr>
            <w:tcW w:w="331" w:type="dxa"/>
          </w:tcPr>
          <w:p w:rsidR="00622D1E" w:rsidRPr="000B58D3" w:rsidRDefault="00622D1E" w:rsidP="00622D1E">
            <w:pPr>
              <w:pStyle w:val="IJASEITTableCaption"/>
              <w:ind w:left="-142" w:right="-108"/>
              <w:rPr>
                <w:rFonts w:ascii="Arial" w:hAnsi="Arial" w:cs="Arial"/>
                <w:sz w:val="20"/>
                <w:szCs w:val="20"/>
              </w:rPr>
            </w:pPr>
            <w:r w:rsidRPr="000B58D3">
              <w:rPr>
                <w:rFonts w:ascii="Arial" w:hAnsi="Arial" w:cs="Arial"/>
                <w:sz w:val="20"/>
                <w:szCs w:val="20"/>
              </w:rPr>
              <w:t>h</w:t>
            </w:r>
          </w:p>
        </w:tc>
        <w:tc>
          <w:tcPr>
            <w:tcW w:w="331" w:type="dxa"/>
          </w:tcPr>
          <w:p w:rsidR="00622D1E" w:rsidRPr="000B58D3" w:rsidRDefault="00622D1E" w:rsidP="00622D1E">
            <w:pPr>
              <w:pStyle w:val="IJASEITTableCaption"/>
              <w:ind w:left="-142" w:right="-108"/>
              <w:rPr>
                <w:rFonts w:ascii="Arial" w:hAnsi="Arial" w:cs="Arial"/>
                <w:sz w:val="20"/>
                <w:szCs w:val="20"/>
              </w:rPr>
            </w:pPr>
            <w:r w:rsidRPr="000B58D3">
              <w:rPr>
                <w:rFonts w:ascii="Arial" w:hAnsi="Arial" w:cs="Arial"/>
                <w:sz w:val="20"/>
                <w:szCs w:val="20"/>
              </w:rPr>
              <w:t>h</w:t>
            </w:r>
          </w:p>
        </w:tc>
        <w:tc>
          <w:tcPr>
            <w:tcW w:w="331" w:type="dxa"/>
          </w:tcPr>
          <w:p w:rsidR="00622D1E" w:rsidRPr="000B58D3" w:rsidRDefault="00622D1E" w:rsidP="00622D1E">
            <w:pPr>
              <w:pStyle w:val="IJASEITTableCaption"/>
              <w:ind w:left="-142" w:right="-108"/>
              <w:rPr>
                <w:rFonts w:ascii="Arial" w:hAnsi="Arial" w:cs="Arial"/>
                <w:sz w:val="20"/>
                <w:szCs w:val="20"/>
              </w:rPr>
            </w:pPr>
            <w:r w:rsidRPr="000B58D3">
              <w:rPr>
                <w:rFonts w:ascii="Arial" w:hAnsi="Arial" w:cs="Arial"/>
                <w:sz w:val="20"/>
                <w:szCs w:val="20"/>
              </w:rPr>
              <w:t>h</w:t>
            </w:r>
          </w:p>
        </w:tc>
        <w:tc>
          <w:tcPr>
            <w:tcW w:w="331" w:type="dxa"/>
          </w:tcPr>
          <w:p w:rsidR="00622D1E" w:rsidRPr="000B58D3" w:rsidRDefault="00622D1E" w:rsidP="00622D1E">
            <w:pPr>
              <w:pStyle w:val="IJASEITTableCaption"/>
              <w:ind w:left="-142" w:right="-108"/>
              <w:rPr>
                <w:rFonts w:ascii="Arial" w:hAnsi="Arial" w:cs="Arial"/>
                <w:sz w:val="20"/>
                <w:szCs w:val="20"/>
              </w:rPr>
            </w:pPr>
            <w:r w:rsidRPr="000B58D3">
              <w:rPr>
                <w:rFonts w:ascii="Arial" w:hAnsi="Arial" w:cs="Arial"/>
                <w:sz w:val="20"/>
                <w:szCs w:val="20"/>
              </w:rPr>
              <w:t>h</w:t>
            </w:r>
          </w:p>
        </w:tc>
        <w:tc>
          <w:tcPr>
            <w:tcW w:w="331" w:type="dxa"/>
          </w:tcPr>
          <w:p w:rsidR="00622D1E" w:rsidRPr="000B58D3" w:rsidRDefault="00622D1E" w:rsidP="00622D1E">
            <w:pPr>
              <w:pStyle w:val="IJASEITTableCaption"/>
              <w:ind w:left="-142" w:right="-108"/>
              <w:rPr>
                <w:rFonts w:ascii="Arial" w:hAnsi="Arial" w:cs="Arial"/>
                <w:sz w:val="20"/>
                <w:szCs w:val="20"/>
              </w:rPr>
            </w:pPr>
            <w:r w:rsidRPr="000B58D3">
              <w:rPr>
                <w:rFonts w:ascii="Arial" w:hAnsi="Arial" w:cs="Arial"/>
                <w:sz w:val="20"/>
                <w:szCs w:val="20"/>
              </w:rPr>
              <w:t>h</w:t>
            </w:r>
          </w:p>
        </w:tc>
        <w:tc>
          <w:tcPr>
            <w:tcW w:w="344" w:type="dxa"/>
          </w:tcPr>
          <w:p w:rsidR="00622D1E" w:rsidRPr="000B58D3" w:rsidRDefault="00622D1E" w:rsidP="00622D1E">
            <w:pPr>
              <w:pStyle w:val="IJASEITTableCaption"/>
              <w:ind w:left="-142" w:right="-108"/>
              <w:rPr>
                <w:rFonts w:ascii="Arial" w:hAnsi="Arial" w:cs="Arial"/>
                <w:sz w:val="20"/>
                <w:szCs w:val="20"/>
              </w:rPr>
            </w:pPr>
            <w:r w:rsidRPr="000B58D3">
              <w:rPr>
                <w:rFonts w:ascii="Arial" w:hAnsi="Arial" w:cs="Arial"/>
                <w:sz w:val="20"/>
                <w:szCs w:val="20"/>
              </w:rPr>
              <w:t>h</w:t>
            </w:r>
          </w:p>
        </w:tc>
      </w:tr>
    </w:tbl>
    <w:p w:rsidR="00622D1E" w:rsidRPr="000B58D3" w:rsidRDefault="00622D1E" w:rsidP="00622D1E">
      <w:pPr>
        <w:pStyle w:val="IJASEITHeading3"/>
        <w:rPr>
          <w:rFonts w:ascii="Arial" w:hAnsi="Arial" w:cs="Arial"/>
          <w:i w:val="0"/>
          <w:szCs w:val="20"/>
          <w:lang w:val="en-US"/>
        </w:rPr>
      </w:pPr>
    </w:p>
    <w:p w:rsidR="00622D1E" w:rsidRPr="000B58D3" w:rsidRDefault="00622D1E" w:rsidP="00622D1E">
      <w:pPr>
        <w:pStyle w:val="IJASEITHeading3"/>
        <w:rPr>
          <w:rFonts w:ascii="Arial" w:hAnsi="Arial" w:cs="Arial"/>
          <w:i w:val="0"/>
          <w:szCs w:val="20"/>
          <w:lang w:val="en-US"/>
        </w:rPr>
      </w:pPr>
    </w:p>
    <w:p w:rsidR="00622D1E" w:rsidRPr="000B58D3" w:rsidRDefault="00622D1E" w:rsidP="00622D1E">
      <w:pPr>
        <w:pStyle w:val="IJASEITHeading3"/>
        <w:rPr>
          <w:rFonts w:ascii="Arial" w:hAnsi="Arial" w:cs="Arial"/>
          <w:i w:val="0"/>
          <w:szCs w:val="20"/>
          <w:lang w:val="en-US"/>
        </w:rPr>
      </w:pPr>
    </w:p>
    <w:p w:rsidR="00622D1E" w:rsidRPr="00AE79A6" w:rsidRDefault="00622D1E" w:rsidP="00AE79A6">
      <w:pPr>
        <w:pStyle w:val="ListParagraph"/>
        <w:numPr>
          <w:ilvl w:val="1"/>
          <w:numId w:val="17"/>
        </w:numPr>
        <w:spacing w:before="240" w:after="0"/>
        <w:ind w:left="360"/>
        <w:rPr>
          <w:rFonts w:ascii="Arial" w:hAnsi="Arial" w:cs="Arial"/>
          <w:b/>
          <w:bCs/>
          <w:sz w:val="20"/>
          <w:szCs w:val="20"/>
        </w:rPr>
      </w:pPr>
      <w:r w:rsidRPr="00AE79A6">
        <w:rPr>
          <w:rFonts w:ascii="Arial" w:hAnsi="Arial" w:cs="Arial"/>
          <w:b/>
          <w:bCs/>
          <w:sz w:val="20"/>
          <w:szCs w:val="20"/>
        </w:rPr>
        <w:t>Fuzzy Preference Matrix</w:t>
      </w:r>
    </w:p>
    <w:p w:rsidR="00622D1E" w:rsidRPr="00AE79A6" w:rsidRDefault="00622D1E" w:rsidP="00AE79A6">
      <w:pPr>
        <w:ind w:firstLine="720"/>
        <w:jc w:val="both"/>
        <w:rPr>
          <w:rFonts w:ascii="Arial" w:hAnsi="Arial" w:cs="Arial"/>
        </w:rPr>
      </w:pPr>
      <w:r w:rsidRPr="00AE79A6">
        <w:rPr>
          <w:rFonts w:ascii="Arial" w:hAnsi="Arial" w:cs="Arial"/>
        </w:rPr>
        <w:t>The CIOWA model in FMADM requires that the matrix value of the fuzzy preferences be consistent. A consistent matrix is required in determining the sum and matrix values normalized by the weighted vector to obtain the largest value selected as the best alternative as a solution [18]. Matrix formed from match table in employee performance appraisal as described in figure 5, as follows:</w:t>
      </w:r>
    </w:p>
    <w:p w:rsidR="00622D1E" w:rsidRPr="00127CCF" w:rsidRDefault="00622D1E" w:rsidP="00622D1E">
      <w:pPr>
        <w:ind w:firstLine="454"/>
        <w:jc w:val="both"/>
      </w:pPr>
    </w:p>
    <w:p w:rsidR="00622D1E" w:rsidRPr="004858B8" w:rsidRDefault="00622D1E" w:rsidP="00622D1E">
      <w:pPr>
        <w:pStyle w:val="IJASEITParagraph"/>
        <w:ind w:firstLine="0"/>
        <w:jc w:val="center"/>
        <w:rPr>
          <w:lang w:val="en"/>
        </w:rPr>
      </w:pPr>
      <m:oMathPara>
        <m:oMath>
          <m:sSup>
            <m:sSupPr>
              <m:ctrlPr>
                <w:rPr>
                  <w:rFonts w:ascii="Cambria Math" w:hAnsi="Cambria Math"/>
                </w:rPr>
              </m:ctrlPr>
            </m:sSupPr>
            <m:e>
              <m:r>
                <w:rPr>
                  <w:rFonts w:ascii="Cambria Math" w:hAnsi="Cambria Math"/>
                </w:rPr>
                <m:t>P</m:t>
              </m:r>
            </m:e>
            <m:sup>
              <m:r>
                <m:rPr>
                  <m:sty m:val="p"/>
                </m:rPr>
                <w:rPr>
                  <w:rFonts w:ascii="Cambria Math" w:hAnsi="Cambria Math"/>
                </w:rPr>
                <m:t>1</m:t>
              </m:r>
            </m:sup>
          </m:sSup>
          <m:r>
            <m:rPr>
              <m:sty m:val="p"/>
            </m:rPr>
            <w:rPr>
              <w:rFonts w:ascii="Cambria Math"/>
            </w:rPr>
            <m:t xml:space="preserve">= </m:t>
          </m:r>
          <m:d>
            <m:dPr>
              <m:begChr m:val="["/>
              <m:endChr m:val="]"/>
              <m:ctrlPr>
                <w:rPr>
                  <w:rFonts w:ascii="Cambria Math" w:hAnsi="Cambria Math"/>
                </w:rPr>
              </m:ctrlPr>
            </m:dPr>
            <m:e>
              <m:m>
                <m:mPr>
                  <m:mcs>
                    <m:mc>
                      <m:mcPr>
                        <m:count m:val="1"/>
                        <m:mcJc m:val="center"/>
                      </m:mcPr>
                    </m:mc>
                  </m:mcs>
                  <m:ctrlPr>
                    <w:rPr>
                      <w:rFonts w:ascii="Cambria Math" w:hAnsi="Cambria Math"/>
                    </w:rPr>
                  </m:ctrlPr>
                </m:mPr>
                <m:mr>
                  <m:e>
                    <m:r>
                      <m:rPr>
                        <m:sty m:val="p"/>
                      </m:rPr>
                      <w:rPr>
                        <w:rFonts w:ascii="Cambria Math"/>
                      </w:rPr>
                      <m:t>4   3   3   4   4   4   3   4   5   4</m:t>
                    </m:r>
                  </m:e>
                </m:mr>
                <m:mr>
                  <m:e>
                    <m:r>
                      <m:rPr>
                        <m:sty m:val="p"/>
                      </m:rPr>
                      <w:rPr>
                        <w:rFonts w:ascii="Cambria Math"/>
                      </w:rPr>
                      <m:t>4   4   3   3   3   3   3   4   4   3</m:t>
                    </m:r>
                  </m:e>
                </m:mr>
                <m:mr>
                  <m:e>
                    <m:r>
                      <m:rPr>
                        <m:sty m:val="p"/>
                      </m:rPr>
                      <w:rPr>
                        <w:rFonts w:ascii="Cambria Math"/>
                      </w:rPr>
                      <m:t>5   4   4   4   4   3   3   3   4   4</m:t>
                    </m:r>
                  </m:e>
                </m:mr>
              </m:m>
            </m:e>
          </m:d>
        </m:oMath>
      </m:oMathPara>
    </w:p>
    <w:p w:rsidR="00622D1E" w:rsidRPr="00AE79A6" w:rsidRDefault="00622D1E" w:rsidP="00AE79A6">
      <w:pPr>
        <w:pStyle w:val="IJASEITParagraph"/>
        <w:spacing w:before="120" w:after="120"/>
        <w:ind w:firstLine="0"/>
        <w:jc w:val="center"/>
        <w:rPr>
          <w:rFonts w:ascii="Arial" w:hAnsi="Arial" w:cs="Arial"/>
          <w:lang w:val="en"/>
        </w:rPr>
      </w:pPr>
      <w:r w:rsidRPr="00AE79A6">
        <w:rPr>
          <w:rFonts w:ascii="Arial" w:hAnsi="Arial" w:cs="Arial"/>
          <w:b/>
          <w:lang w:val="en"/>
        </w:rPr>
        <w:t>Figure 5.</w:t>
      </w:r>
      <w:r w:rsidRPr="00AE79A6">
        <w:rPr>
          <w:rFonts w:ascii="Arial" w:hAnsi="Arial" w:cs="Arial"/>
          <w:lang w:val="en"/>
        </w:rPr>
        <w:t xml:space="preserve"> Matrix of Matching Table</w:t>
      </w:r>
    </w:p>
    <w:p w:rsidR="00622D1E" w:rsidRPr="00AE79A6" w:rsidRDefault="00622D1E" w:rsidP="00AE79A6">
      <w:pPr>
        <w:spacing w:before="120" w:after="120"/>
        <w:jc w:val="both"/>
        <w:rPr>
          <w:rFonts w:ascii="Arial" w:hAnsi="Arial" w:cs="Arial"/>
        </w:rPr>
      </w:pPr>
      <w:r w:rsidRPr="00AE79A6">
        <w:rPr>
          <w:rFonts w:ascii="Arial" w:hAnsi="Arial" w:cs="Arial"/>
        </w:rPr>
        <w:t xml:space="preserve">From the matrix can be done normalization matrix </w:t>
      </w:r>
      <m:oMath>
        <m:sSup>
          <m:sSupPr>
            <m:ctrlPr>
              <w:rPr>
                <w:rFonts w:ascii="Cambria Math" w:hAnsi="Cambria Math" w:cs="Arial"/>
              </w:rPr>
            </m:ctrlPr>
          </m:sSupPr>
          <m:e>
            <m:r>
              <w:rPr>
                <w:rFonts w:ascii="Cambria Math" w:hAnsi="Cambria Math" w:cs="Arial"/>
              </w:rPr>
              <m:t>P</m:t>
            </m:r>
          </m:e>
          <m:sup>
            <m:r>
              <m:rPr>
                <m:sty m:val="p"/>
              </m:rPr>
              <w:rPr>
                <w:rFonts w:ascii="Cambria Math" w:hAnsi="Cambria Math" w:cs="Arial"/>
              </w:rPr>
              <m:t>1</m:t>
            </m:r>
          </m:sup>
        </m:sSup>
      </m:oMath>
      <w:r w:rsidRPr="00AE79A6">
        <w:rPr>
          <w:rFonts w:ascii="Arial" w:hAnsi="Arial" w:cs="Arial"/>
        </w:rPr>
        <w:t xml:space="preserve"> as follows:</w:t>
      </w:r>
    </w:p>
    <w:p w:rsidR="00622D1E" w:rsidRPr="005A4CC2" w:rsidRDefault="00622D1E" w:rsidP="00622D1E">
      <w:pPr>
        <w:autoSpaceDE w:val="0"/>
        <w:autoSpaceDN w:val="0"/>
        <w:adjustRightInd w:val="0"/>
        <w:ind w:left="142"/>
        <w:jc w:val="both"/>
        <w:rPr>
          <w:rFonts w:ascii="Calibri" w:eastAsia="Calibri" w:hAnsi="Calibri"/>
          <w:sz w:val="22"/>
          <w:szCs w:val="22"/>
        </w:rPr>
      </w:pPr>
      <m:oMath>
        <m:sSubSup>
          <m:sSubSupPr>
            <m:ctrlPr>
              <w:rPr>
                <w:rFonts w:ascii="Cambria Math" w:eastAsia="Calibri" w:hAnsi="Cambria Math"/>
                <w:sz w:val="22"/>
                <w:szCs w:val="22"/>
              </w:rPr>
            </m:ctrlPr>
          </m:sSubSupPr>
          <m:e>
            <m:acc>
              <m:accPr>
                <m:ctrlPr>
                  <w:rPr>
                    <w:rFonts w:ascii="Cambria Math" w:eastAsia="Calibri" w:hAnsi="Cambria Math"/>
                    <w:sz w:val="22"/>
                    <w:szCs w:val="22"/>
                  </w:rPr>
                </m:ctrlPr>
              </m:accPr>
              <m:e>
                <m:r>
                  <w:rPr>
                    <w:rFonts w:ascii="Cambria Math" w:eastAsia="Calibri" w:hAnsi="Cambria Math"/>
                    <w:sz w:val="22"/>
                    <w:szCs w:val="22"/>
                  </w:rPr>
                  <m:t>P</m:t>
                </m:r>
              </m:e>
            </m:acc>
          </m:e>
          <m:sub>
            <m:r>
              <m:rPr>
                <m:sty m:val="p"/>
              </m:rPr>
              <w:rPr>
                <w:rFonts w:ascii="Cambria Math" w:eastAsia="Calibri" w:hAnsi="Cambria Math"/>
                <w:sz w:val="22"/>
                <w:szCs w:val="22"/>
              </w:rPr>
              <m:t>1</m:t>
            </m:r>
          </m:sub>
          <m:sup>
            <m:r>
              <m:rPr>
                <m:sty m:val="p"/>
              </m:rPr>
              <w:rPr>
                <w:rFonts w:ascii="Cambria Math" w:eastAsia="Calibri" w:hAnsi="Cambria Math"/>
                <w:sz w:val="22"/>
                <w:szCs w:val="22"/>
              </w:rPr>
              <m:t>1</m:t>
            </m:r>
          </m:sup>
        </m:sSubSup>
        <m:r>
          <m:rPr>
            <m:sty m:val="p"/>
          </m:rPr>
          <w:rPr>
            <w:rFonts w:ascii="Cambria Math" w:eastAsia="Calibri" w:hAnsi="Cambria Math"/>
            <w:sz w:val="22"/>
            <w:szCs w:val="22"/>
          </w:rPr>
          <m:t>=</m:t>
        </m:r>
        <m:sSubSup>
          <m:sSubSupPr>
            <m:ctrlPr>
              <w:rPr>
                <w:rFonts w:ascii="Cambria Math" w:eastAsia="Calibri" w:hAnsi="Cambria Math"/>
                <w:sz w:val="22"/>
                <w:szCs w:val="22"/>
              </w:rPr>
            </m:ctrlPr>
          </m:sSubSupPr>
          <m:e>
            <m:r>
              <w:rPr>
                <w:rFonts w:ascii="Cambria Math" w:eastAsia="Calibri" w:hAnsi="Cambria Math"/>
                <w:sz w:val="22"/>
                <w:szCs w:val="22"/>
              </w:rPr>
              <m:t>P</m:t>
            </m:r>
          </m:e>
          <m:sub>
            <m:r>
              <m:rPr>
                <m:sty m:val="p"/>
              </m:rPr>
              <w:rPr>
                <w:rFonts w:ascii="Cambria Math" w:eastAsia="Calibri" w:hAnsi="Cambria Math"/>
                <w:sz w:val="22"/>
                <w:szCs w:val="22"/>
              </w:rPr>
              <m:t>1</m:t>
            </m:r>
          </m:sub>
          <m:sup>
            <m:r>
              <m:rPr>
                <m:sty m:val="p"/>
              </m:rPr>
              <w:rPr>
                <w:rFonts w:ascii="Cambria Math" w:eastAsia="Calibri" w:hAnsi="Cambria Math"/>
                <w:sz w:val="22"/>
                <w:szCs w:val="22"/>
              </w:rPr>
              <m:t>1</m:t>
            </m:r>
          </m:sup>
        </m:sSubSup>
        <m:r>
          <m:rPr>
            <m:sty m:val="p"/>
          </m:rPr>
          <w:rPr>
            <w:rFonts w:ascii="Cambria Math" w:eastAsia="Calibri" w:hAnsi="Cambria Math"/>
            <w:sz w:val="22"/>
            <w:szCs w:val="22"/>
          </w:rPr>
          <m:t>=4</m:t>
        </m:r>
      </m:oMath>
      <w:r w:rsidRPr="005A4CC2">
        <w:rPr>
          <w:rFonts w:ascii="Calibri" w:hAnsi="Calibri"/>
          <w:sz w:val="22"/>
          <w:szCs w:val="22"/>
        </w:rPr>
        <w:t xml:space="preserve">, </w:t>
      </w:r>
      <m:oMath>
        <m:sSubSup>
          <m:sSubSupPr>
            <m:ctrlPr>
              <w:rPr>
                <w:rFonts w:ascii="Cambria Math" w:eastAsia="Calibri" w:hAnsi="Cambria Math"/>
                <w:sz w:val="22"/>
                <w:szCs w:val="22"/>
              </w:rPr>
            </m:ctrlPr>
          </m:sSubSupPr>
          <m:e>
            <m:acc>
              <m:accPr>
                <m:ctrlPr>
                  <w:rPr>
                    <w:rFonts w:ascii="Cambria Math" w:eastAsia="Calibri" w:hAnsi="Cambria Math"/>
                    <w:sz w:val="22"/>
                    <w:szCs w:val="22"/>
                  </w:rPr>
                </m:ctrlPr>
              </m:accPr>
              <m:e>
                <m:r>
                  <w:rPr>
                    <w:rFonts w:ascii="Cambria Math" w:eastAsia="Calibri" w:hAnsi="Cambria Math"/>
                    <w:sz w:val="22"/>
                    <w:szCs w:val="22"/>
                  </w:rPr>
                  <m:t>P</m:t>
                </m:r>
              </m:e>
            </m:acc>
          </m:e>
          <m:sub>
            <m:r>
              <m:rPr>
                <m:sty m:val="p"/>
              </m:rPr>
              <w:rPr>
                <w:rFonts w:ascii="Cambria Math" w:eastAsia="Calibri" w:hAnsi="Cambria Math"/>
                <w:sz w:val="22"/>
                <w:szCs w:val="22"/>
              </w:rPr>
              <m:t>2</m:t>
            </m:r>
          </m:sub>
          <m:sup>
            <m:r>
              <m:rPr>
                <m:sty m:val="p"/>
              </m:rPr>
              <w:rPr>
                <w:rFonts w:ascii="Cambria Math" w:eastAsia="Calibri" w:hAnsi="Cambria Math"/>
                <w:sz w:val="22"/>
                <w:szCs w:val="22"/>
              </w:rPr>
              <m:t>1</m:t>
            </m:r>
          </m:sup>
        </m:sSubSup>
        <m:r>
          <m:rPr>
            <m:sty m:val="p"/>
          </m:rPr>
          <w:rPr>
            <w:rFonts w:ascii="Cambria Math" w:eastAsia="Calibri" w:hAnsi="Cambria Math"/>
            <w:sz w:val="22"/>
            <w:szCs w:val="22"/>
          </w:rPr>
          <m:t xml:space="preserve">= </m:t>
        </m:r>
        <m:sSubSup>
          <m:sSubSupPr>
            <m:ctrlPr>
              <w:rPr>
                <w:rFonts w:ascii="Cambria Math" w:eastAsia="Calibri" w:hAnsi="Cambria Math"/>
                <w:sz w:val="22"/>
                <w:szCs w:val="22"/>
              </w:rPr>
            </m:ctrlPr>
          </m:sSubSupPr>
          <m:e>
            <m:r>
              <w:rPr>
                <w:rFonts w:ascii="Cambria Math" w:eastAsia="Calibri" w:hAnsi="Cambria Math"/>
                <w:sz w:val="22"/>
                <w:szCs w:val="22"/>
              </w:rPr>
              <m:t>P</m:t>
            </m:r>
          </m:e>
          <m:sub>
            <m:r>
              <m:rPr>
                <m:sty m:val="p"/>
              </m:rPr>
              <w:rPr>
                <w:rFonts w:ascii="Cambria Math" w:eastAsia="Calibri" w:hAnsi="Cambria Math"/>
                <w:sz w:val="22"/>
                <w:szCs w:val="22"/>
              </w:rPr>
              <m:t>2</m:t>
            </m:r>
          </m:sub>
          <m:sup>
            <m:r>
              <m:rPr>
                <m:sty m:val="p"/>
              </m:rPr>
              <w:rPr>
                <w:rFonts w:ascii="Cambria Math" w:eastAsia="Calibri" w:hAnsi="Cambria Math"/>
                <w:sz w:val="22"/>
                <w:szCs w:val="22"/>
              </w:rPr>
              <m:t>1</m:t>
            </m:r>
          </m:sup>
        </m:sSubSup>
        <m:r>
          <m:rPr>
            <m:sty m:val="p"/>
          </m:rPr>
          <w:rPr>
            <w:rFonts w:ascii="Cambria Math" w:eastAsia="Calibri" w:hAnsi="Cambria Math"/>
            <w:sz w:val="22"/>
            <w:szCs w:val="22"/>
          </w:rPr>
          <m:t>=3</m:t>
        </m:r>
      </m:oMath>
      <w:r w:rsidRPr="005A4CC2">
        <w:rPr>
          <w:rFonts w:ascii="Calibri" w:hAnsi="Calibri"/>
          <w:sz w:val="22"/>
          <w:szCs w:val="22"/>
        </w:rPr>
        <w:t xml:space="preserve">, </w:t>
      </w:r>
      <m:oMath>
        <m:sSubSup>
          <m:sSubSupPr>
            <m:ctrlPr>
              <w:rPr>
                <w:rFonts w:ascii="Cambria Math" w:eastAsia="Calibri" w:hAnsi="Cambria Math"/>
                <w:sz w:val="22"/>
                <w:szCs w:val="22"/>
              </w:rPr>
            </m:ctrlPr>
          </m:sSubSupPr>
          <m:e>
            <m:acc>
              <m:accPr>
                <m:ctrlPr>
                  <w:rPr>
                    <w:rFonts w:ascii="Cambria Math" w:eastAsia="Calibri" w:hAnsi="Cambria Math"/>
                    <w:sz w:val="22"/>
                    <w:szCs w:val="22"/>
                  </w:rPr>
                </m:ctrlPr>
              </m:accPr>
              <m:e>
                <m:r>
                  <w:rPr>
                    <w:rFonts w:ascii="Cambria Math" w:eastAsia="Calibri" w:hAnsi="Cambria Math"/>
                    <w:sz w:val="22"/>
                    <w:szCs w:val="22"/>
                  </w:rPr>
                  <m:t>P</m:t>
                </m:r>
              </m:e>
            </m:acc>
          </m:e>
          <m:sub>
            <m:r>
              <m:rPr>
                <m:sty m:val="p"/>
              </m:rPr>
              <w:rPr>
                <w:rFonts w:ascii="Cambria Math" w:eastAsia="Calibri" w:hAnsi="Cambria Math"/>
                <w:sz w:val="22"/>
                <w:szCs w:val="22"/>
              </w:rPr>
              <m:t>3</m:t>
            </m:r>
          </m:sub>
          <m:sup>
            <m:r>
              <m:rPr>
                <m:sty m:val="p"/>
              </m:rPr>
              <w:rPr>
                <w:rFonts w:ascii="Cambria Math" w:eastAsia="Calibri" w:hAnsi="Cambria Math"/>
                <w:sz w:val="22"/>
                <w:szCs w:val="22"/>
              </w:rPr>
              <m:t>1</m:t>
            </m:r>
          </m:sup>
        </m:sSubSup>
        <m:r>
          <m:rPr>
            <m:sty m:val="p"/>
          </m:rPr>
          <w:rPr>
            <w:rFonts w:ascii="Cambria Math" w:eastAsia="Calibri" w:hAnsi="Cambria Math"/>
            <w:sz w:val="22"/>
            <w:szCs w:val="22"/>
          </w:rPr>
          <m:t xml:space="preserve">= </m:t>
        </m:r>
        <m:sSubSup>
          <m:sSubSupPr>
            <m:ctrlPr>
              <w:rPr>
                <w:rFonts w:ascii="Cambria Math" w:eastAsia="Calibri" w:hAnsi="Cambria Math"/>
                <w:sz w:val="22"/>
                <w:szCs w:val="22"/>
              </w:rPr>
            </m:ctrlPr>
          </m:sSubSupPr>
          <m:e>
            <m:r>
              <w:rPr>
                <w:rFonts w:ascii="Cambria Math" w:eastAsia="Calibri" w:hAnsi="Cambria Math"/>
                <w:sz w:val="22"/>
                <w:szCs w:val="22"/>
              </w:rPr>
              <m:t>P</m:t>
            </m:r>
          </m:e>
          <m:sub>
            <m:r>
              <m:rPr>
                <m:sty m:val="p"/>
              </m:rPr>
              <w:rPr>
                <w:rFonts w:ascii="Cambria Math" w:eastAsia="Calibri" w:hAnsi="Cambria Math"/>
                <w:sz w:val="22"/>
                <w:szCs w:val="22"/>
              </w:rPr>
              <m:t>3</m:t>
            </m:r>
          </m:sub>
          <m:sup>
            <m:r>
              <m:rPr>
                <m:sty m:val="p"/>
              </m:rPr>
              <w:rPr>
                <w:rFonts w:ascii="Cambria Math" w:eastAsia="Calibri" w:hAnsi="Cambria Math"/>
                <w:sz w:val="22"/>
                <w:szCs w:val="22"/>
              </w:rPr>
              <m:t>1</m:t>
            </m:r>
          </m:sup>
        </m:sSubSup>
        <m:r>
          <m:rPr>
            <m:sty m:val="p"/>
          </m:rPr>
          <w:rPr>
            <w:rFonts w:ascii="Cambria Math" w:eastAsia="Calibri" w:hAnsi="Cambria Math"/>
            <w:sz w:val="22"/>
            <w:szCs w:val="22"/>
          </w:rPr>
          <m:t>=3</m:t>
        </m:r>
      </m:oMath>
      <w:r w:rsidRPr="005A4CC2">
        <w:rPr>
          <w:rFonts w:ascii="Calibri" w:hAnsi="Calibri"/>
          <w:sz w:val="22"/>
          <w:szCs w:val="22"/>
        </w:rPr>
        <w:t xml:space="preserve">, </w:t>
      </w:r>
      <m:oMath>
        <m:sSubSup>
          <m:sSubSupPr>
            <m:ctrlPr>
              <w:rPr>
                <w:rFonts w:ascii="Cambria Math" w:eastAsia="Calibri" w:hAnsi="Cambria Math"/>
                <w:sz w:val="22"/>
                <w:szCs w:val="22"/>
              </w:rPr>
            </m:ctrlPr>
          </m:sSubSupPr>
          <m:e>
            <m:acc>
              <m:accPr>
                <m:ctrlPr>
                  <w:rPr>
                    <w:rFonts w:ascii="Cambria Math" w:eastAsia="Calibri" w:hAnsi="Cambria Math"/>
                    <w:sz w:val="22"/>
                    <w:szCs w:val="22"/>
                  </w:rPr>
                </m:ctrlPr>
              </m:accPr>
              <m:e>
                <m:r>
                  <w:rPr>
                    <w:rFonts w:ascii="Cambria Math" w:eastAsia="Calibri" w:hAnsi="Cambria Math"/>
                    <w:sz w:val="22"/>
                    <w:szCs w:val="22"/>
                  </w:rPr>
                  <m:t>P</m:t>
                </m:r>
              </m:e>
            </m:acc>
          </m:e>
          <m:sub>
            <m:r>
              <m:rPr>
                <m:sty m:val="p"/>
              </m:rPr>
              <w:rPr>
                <w:rFonts w:ascii="Cambria Math" w:eastAsia="Calibri" w:hAnsi="Cambria Math"/>
                <w:sz w:val="22"/>
                <w:szCs w:val="22"/>
              </w:rPr>
              <m:t>4</m:t>
            </m:r>
          </m:sub>
          <m:sup>
            <m:r>
              <m:rPr>
                <m:sty m:val="p"/>
              </m:rPr>
              <w:rPr>
                <w:rFonts w:ascii="Cambria Math" w:eastAsia="Calibri" w:hAnsi="Cambria Math"/>
                <w:sz w:val="22"/>
                <w:szCs w:val="22"/>
              </w:rPr>
              <m:t>1</m:t>
            </m:r>
          </m:sup>
        </m:sSubSup>
        <m:r>
          <m:rPr>
            <m:sty m:val="p"/>
          </m:rPr>
          <w:rPr>
            <w:rFonts w:ascii="Cambria Math" w:eastAsia="Calibri" w:hAnsi="Cambria Math"/>
            <w:sz w:val="22"/>
            <w:szCs w:val="22"/>
          </w:rPr>
          <m:t xml:space="preserve">= </m:t>
        </m:r>
        <m:sSubSup>
          <m:sSubSupPr>
            <m:ctrlPr>
              <w:rPr>
                <w:rFonts w:ascii="Cambria Math" w:eastAsia="Calibri" w:hAnsi="Cambria Math"/>
                <w:sz w:val="22"/>
                <w:szCs w:val="22"/>
              </w:rPr>
            </m:ctrlPr>
          </m:sSubSupPr>
          <m:e>
            <m:r>
              <w:rPr>
                <w:rFonts w:ascii="Cambria Math" w:eastAsia="Calibri" w:hAnsi="Cambria Math"/>
                <w:sz w:val="22"/>
                <w:szCs w:val="22"/>
              </w:rPr>
              <m:t>P</m:t>
            </m:r>
          </m:e>
          <m:sub>
            <m:r>
              <m:rPr>
                <m:sty m:val="p"/>
              </m:rPr>
              <w:rPr>
                <w:rFonts w:ascii="Cambria Math" w:eastAsia="Calibri" w:hAnsi="Cambria Math"/>
                <w:sz w:val="22"/>
                <w:szCs w:val="22"/>
              </w:rPr>
              <m:t>4</m:t>
            </m:r>
          </m:sub>
          <m:sup>
            <m:r>
              <m:rPr>
                <m:sty m:val="p"/>
              </m:rPr>
              <w:rPr>
                <w:rFonts w:ascii="Cambria Math" w:eastAsia="Calibri" w:hAnsi="Cambria Math"/>
                <w:sz w:val="22"/>
                <w:szCs w:val="22"/>
              </w:rPr>
              <m:t>1</m:t>
            </m:r>
          </m:sup>
        </m:sSubSup>
        <m:r>
          <m:rPr>
            <m:sty m:val="p"/>
          </m:rPr>
          <w:rPr>
            <w:rFonts w:ascii="Cambria Math" w:eastAsia="Calibri" w:hAnsi="Cambria Math"/>
            <w:sz w:val="22"/>
            <w:szCs w:val="22"/>
          </w:rPr>
          <m:t>=4</m:t>
        </m:r>
      </m:oMath>
      <w:r w:rsidRPr="005A4CC2">
        <w:rPr>
          <w:rFonts w:ascii="Calibri" w:hAnsi="Calibri"/>
          <w:sz w:val="22"/>
          <w:szCs w:val="22"/>
        </w:rPr>
        <w:t xml:space="preserve">, </w:t>
      </w:r>
      <m:oMath>
        <m:sSubSup>
          <m:sSubSupPr>
            <m:ctrlPr>
              <w:rPr>
                <w:rFonts w:ascii="Cambria Math" w:eastAsia="Calibri" w:hAnsi="Cambria Math"/>
                <w:sz w:val="22"/>
                <w:szCs w:val="22"/>
              </w:rPr>
            </m:ctrlPr>
          </m:sSubSupPr>
          <m:e>
            <m:acc>
              <m:accPr>
                <m:ctrlPr>
                  <w:rPr>
                    <w:rFonts w:ascii="Cambria Math" w:eastAsia="Calibri" w:hAnsi="Cambria Math"/>
                    <w:sz w:val="22"/>
                    <w:szCs w:val="22"/>
                  </w:rPr>
                </m:ctrlPr>
              </m:accPr>
              <m:e>
                <m:r>
                  <w:rPr>
                    <w:rFonts w:ascii="Cambria Math" w:eastAsia="Calibri" w:hAnsi="Cambria Math"/>
                    <w:sz w:val="22"/>
                    <w:szCs w:val="22"/>
                  </w:rPr>
                  <m:t>P</m:t>
                </m:r>
              </m:e>
            </m:acc>
          </m:e>
          <m:sub>
            <m:r>
              <m:rPr>
                <m:sty m:val="p"/>
              </m:rPr>
              <w:rPr>
                <w:rFonts w:ascii="Cambria Math" w:eastAsia="Calibri" w:hAnsi="Cambria Math"/>
                <w:sz w:val="22"/>
                <w:szCs w:val="22"/>
              </w:rPr>
              <m:t>5</m:t>
            </m:r>
          </m:sub>
          <m:sup>
            <m:r>
              <m:rPr>
                <m:sty m:val="p"/>
              </m:rPr>
              <w:rPr>
                <w:rFonts w:ascii="Cambria Math" w:eastAsia="Calibri" w:hAnsi="Cambria Math"/>
                <w:sz w:val="22"/>
                <w:szCs w:val="22"/>
              </w:rPr>
              <m:t>1</m:t>
            </m:r>
          </m:sup>
        </m:sSubSup>
        <m:r>
          <m:rPr>
            <m:sty m:val="p"/>
          </m:rPr>
          <w:rPr>
            <w:rFonts w:ascii="Cambria Math" w:eastAsia="Calibri" w:hAnsi="Cambria Math"/>
            <w:sz w:val="22"/>
            <w:szCs w:val="22"/>
          </w:rPr>
          <m:t xml:space="preserve">= </m:t>
        </m:r>
        <m:sSubSup>
          <m:sSubSupPr>
            <m:ctrlPr>
              <w:rPr>
                <w:rFonts w:ascii="Cambria Math" w:eastAsia="Calibri" w:hAnsi="Cambria Math"/>
                <w:sz w:val="22"/>
                <w:szCs w:val="22"/>
              </w:rPr>
            </m:ctrlPr>
          </m:sSubSupPr>
          <m:e>
            <m:r>
              <w:rPr>
                <w:rFonts w:ascii="Cambria Math" w:eastAsia="Calibri" w:hAnsi="Cambria Math"/>
                <w:sz w:val="22"/>
                <w:szCs w:val="22"/>
              </w:rPr>
              <m:t>P</m:t>
            </m:r>
          </m:e>
          <m:sub>
            <m:r>
              <m:rPr>
                <m:sty m:val="p"/>
              </m:rPr>
              <w:rPr>
                <w:rFonts w:ascii="Cambria Math" w:eastAsia="Calibri" w:hAnsi="Cambria Math"/>
                <w:sz w:val="22"/>
                <w:szCs w:val="22"/>
              </w:rPr>
              <m:t>5</m:t>
            </m:r>
          </m:sub>
          <m:sup>
            <m:r>
              <m:rPr>
                <m:sty m:val="p"/>
              </m:rPr>
              <w:rPr>
                <w:rFonts w:ascii="Cambria Math" w:eastAsia="Calibri" w:hAnsi="Cambria Math"/>
                <w:sz w:val="22"/>
                <w:szCs w:val="22"/>
              </w:rPr>
              <m:t>1</m:t>
            </m:r>
          </m:sup>
        </m:sSubSup>
        <m:r>
          <m:rPr>
            <m:sty m:val="p"/>
          </m:rPr>
          <w:rPr>
            <w:rFonts w:ascii="Cambria Math" w:eastAsia="Calibri" w:hAnsi="Cambria Math"/>
            <w:sz w:val="22"/>
            <w:szCs w:val="22"/>
          </w:rPr>
          <m:t>=4</m:t>
        </m:r>
      </m:oMath>
      <w:r w:rsidRPr="005A4CC2">
        <w:rPr>
          <w:rFonts w:ascii="Calibri" w:hAnsi="Calibri"/>
          <w:sz w:val="22"/>
          <w:szCs w:val="22"/>
        </w:rPr>
        <w:t xml:space="preserve">, </w:t>
      </w:r>
      <m:oMath>
        <m:sSubSup>
          <m:sSubSupPr>
            <m:ctrlPr>
              <w:rPr>
                <w:rFonts w:ascii="Cambria Math" w:eastAsia="Calibri" w:hAnsi="Cambria Math"/>
                <w:sz w:val="22"/>
                <w:szCs w:val="22"/>
              </w:rPr>
            </m:ctrlPr>
          </m:sSubSupPr>
          <m:e>
            <m:acc>
              <m:accPr>
                <m:ctrlPr>
                  <w:rPr>
                    <w:rFonts w:ascii="Cambria Math" w:eastAsia="Calibri" w:hAnsi="Cambria Math"/>
                    <w:sz w:val="22"/>
                    <w:szCs w:val="22"/>
                  </w:rPr>
                </m:ctrlPr>
              </m:accPr>
              <m:e>
                <m:r>
                  <w:rPr>
                    <w:rFonts w:ascii="Cambria Math" w:eastAsia="Calibri" w:hAnsi="Cambria Math"/>
                    <w:sz w:val="22"/>
                    <w:szCs w:val="22"/>
                  </w:rPr>
                  <m:t>P</m:t>
                </m:r>
              </m:e>
            </m:acc>
          </m:e>
          <m:sub>
            <m:r>
              <m:rPr>
                <m:sty m:val="p"/>
              </m:rPr>
              <w:rPr>
                <w:rFonts w:ascii="Cambria Math" w:eastAsia="Calibri" w:hAnsi="Cambria Math"/>
                <w:sz w:val="22"/>
                <w:szCs w:val="22"/>
              </w:rPr>
              <m:t>6</m:t>
            </m:r>
          </m:sub>
          <m:sup>
            <m:r>
              <m:rPr>
                <m:sty m:val="p"/>
              </m:rPr>
              <w:rPr>
                <w:rFonts w:ascii="Cambria Math" w:eastAsia="Calibri" w:hAnsi="Cambria Math"/>
                <w:sz w:val="22"/>
                <w:szCs w:val="22"/>
              </w:rPr>
              <m:t>1</m:t>
            </m:r>
          </m:sup>
        </m:sSubSup>
        <m:r>
          <m:rPr>
            <m:sty m:val="p"/>
          </m:rPr>
          <w:rPr>
            <w:rFonts w:ascii="Cambria Math" w:eastAsia="Calibri" w:hAnsi="Cambria Math"/>
            <w:sz w:val="22"/>
            <w:szCs w:val="22"/>
          </w:rPr>
          <m:t xml:space="preserve">= </m:t>
        </m:r>
        <m:sSubSup>
          <m:sSubSupPr>
            <m:ctrlPr>
              <w:rPr>
                <w:rFonts w:ascii="Cambria Math" w:eastAsia="Calibri" w:hAnsi="Cambria Math"/>
                <w:sz w:val="22"/>
                <w:szCs w:val="22"/>
              </w:rPr>
            </m:ctrlPr>
          </m:sSubSupPr>
          <m:e>
            <m:r>
              <w:rPr>
                <w:rFonts w:ascii="Cambria Math" w:eastAsia="Calibri" w:hAnsi="Cambria Math"/>
                <w:sz w:val="22"/>
                <w:szCs w:val="22"/>
              </w:rPr>
              <m:t>P</m:t>
            </m:r>
          </m:e>
          <m:sub>
            <m:r>
              <m:rPr>
                <m:sty m:val="p"/>
              </m:rPr>
              <w:rPr>
                <w:rFonts w:ascii="Cambria Math" w:eastAsia="Calibri" w:hAnsi="Cambria Math"/>
                <w:sz w:val="22"/>
                <w:szCs w:val="22"/>
              </w:rPr>
              <m:t>6</m:t>
            </m:r>
          </m:sub>
          <m:sup>
            <m:r>
              <m:rPr>
                <m:sty m:val="p"/>
              </m:rPr>
              <w:rPr>
                <w:rFonts w:ascii="Cambria Math" w:eastAsia="Calibri" w:hAnsi="Cambria Math"/>
                <w:sz w:val="22"/>
                <w:szCs w:val="22"/>
              </w:rPr>
              <m:t>1</m:t>
            </m:r>
          </m:sup>
        </m:sSubSup>
        <m:r>
          <m:rPr>
            <m:sty m:val="p"/>
          </m:rPr>
          <w:rPr>
            <w:rFonts w:ascii="Cambria Math" w:eastAsia="Calibri" w:hAnsi="Cambria Math"/>
            <w:sz w:val="22"/>
            <w:szCs w:val="22"/>
          </w:rPr>
          <m:t>=4</m:t>
        </m:r>
      </m:oMath>
      <w:r w:rsidRPr="005A4CC2">
        <w:rPr>
          <w:rFonts w:ascii="Calibri" w:hAnsi="Calibri"/>
          <w:sz w:val="22"/>
          <w:szCs w:val="22"/>
        </w:rPr>
        <w:t xml:space="preserve">, </w:t>
      </w:r>
      <m:oMath>
        <m:sSubSup>
          <m:sSubSupPr>
            <m:ctrlPr>
              <w:rPr>
                <w:rFonts w:ascii="Cambria Math" w:eastAsia="Calibri" w:hAnsi="Cambria Math"/>
                <w:sz w:val="22"/>
                <w:szCs w:val="22"/>
              </w:rPr>
            </m:ctrlPr>
          </m:sSubSupPr>
          <m:e>
            <m:acc>
              <m:accPr>
                <m:ctrlPr>
                  <w:rPr>
                    <w:rFonts w:ascii="Cambria Math" w:eastAsia="Calibri" w:hAnsi="Cambria Math"/>
                    <w:sz w:val="22"/>
                    <w:szCs w:val="22"/>
                  </w:rPr>
                </m:ctrlPr>
              </m:accPr>
              <m:e>
                <m:r>
                  <w:rPr>
                    <w:rFonts w:ascii="Cambria Math" w:eastAsia="Calibri" w:hAnsi="Cambria Math"/>
                    <w:sz w:val="22"/>
                    <w:szCs w:val="22"/>
                  </w:rPr>
                  <m:t>P</m:t>
                </m:r>
              </m:e>
            </m:acc>
          </m:e>
          <m:sub>
            <m:r>
              <m:rPr>
                <m:sty m:val="p"/>
              </m:rPr>
              <w:rPr>
                <w:rFonts w:ascii="Cambria Math" w:eastAsia="Calibri" w:hAnsi="Cambria Math"/>
                <w:sz w:val="22"/>
                <w:szCs w:val="22"/>
              </w:rPr>
              <m:t>7</m:t>
            </m:r>
          </m:sub>
          <m:sup>
            <m:r>
              <m:rPr>
                <m:sty m:val="p"/>
              </m:rPr>
              <w:rPr>
                <w:rFonts w:ascii="Cambria Math" w:eastAsia="Calibri" w:hAnsi="Cambria Math"/>
                <w:sz w:val="22"/>
                <w:szCs w:val="22"/>
              </w:rPr>
              <m:t>1</m:t>
            </m:r>
          </m:sup>
        </m:sSubSup>
        <m:r>
          <m:rPr>
            <m:sty m:val="p"/>
          </m:rPr>
          <w:rPr>
            <w:rFonts w:ascii="Cambria Math" w:eastAsia="Calibri" w:hAnsi="Cambria Math"/>
            <w:sz w:val="22"/>
            <w:szCs w:val="22"/>
          </w:rPr>
          <m:t xml:space="preserve">= </m:t>
        </m:r>
        <m:sSubSup>
          <m:sSubSupPr>
            <m:ctrlPr>
              <w:rPr>
                <w:rFonts w:ascii="Cambria Math" w:eastAsia="Calibri" w:hAnsi="Cambria Math"/>
                <w:sz w:val="22"/>
                <w:szCs w:val="22"/>
              </w:rPr>
            </m:ctrlPr>
          </m:sSubSupPr>
          <m:e>
            <m:r>
              <w:rPr>
                <w:rFonts w:ascii="Cambria Math" w:eastAsia="Calibri" w:hAnsi="Cambria Math"/>
                <w:sz w:val="22"/>
                <w:szCs w:val="22"/>
              </w:rPr>
              <m:t>P</m:t>
            </m:r>
          </m:e>
          <m:sub>
            <m:r>
              <m:rPr>
                <m:sty m:val="p"/>
              </m:rPr>
              <w:rPr>
                <w:rFonts w:ascii="Cambria Math" w:eastAsia="Calibri" w:hAnsi="Cambria Math"/>
                <w:sz w:val="22"/>
                <w:szCs w:val="22"/>
              </w:rPr>
              <m:t>7</m:t>
            </m:r>
          </m:sub>
          <m:sup>
            <m:r>
              <m:rPr>
                <m:sty m:val="p"/>
              </m:rPr>
              <w:rPr>
                <w:rFonts w:ascii="Cambria Math" w:eastAsia="Calibri" w:hAnsi="Cambria Math"/>
                <w:sz w:val="22"/>
                <w:szCs w:val="22"/>
              </w:rPr>
              <m:t>1</m:t>
            </m:r>
          </m:sup>
        </m:sSubSup>
        <m:r>
          <m:rPr>
            <m:sty m:val="p"/>
          </m:rPr>
          <w:rPr>
            <w:rFonts w:ascii="Cambria Math" w:eastAsia="Calibri" w:hAnsi="Cambria Math"/>
            <w:sz w:val="22"/>
            <w:szCs w:val="22"/>
          </w:rPr>
          <m:t>=3</m:t>
        </m:r>
      </m:oMath>
      <w:r w:rsidRPr="005A4CC2">
        <w:rPr>
          <w:rFonts w:ascii="Calibri" w:hAnsi="Calibri"/>
          <w:sz w:val="22"/>
          <w:szCs w:val="22"/>
        </w:rPr>
        <w:t xml:space="preserve">, </w:t>
      </w:r>
      <m:oMath>
        <m:sSubSup>
          <m:sSubSupPr>
            <m:ctrlPr>
              <w:rPr>
                <w:rFonts w:ascii="Cambria Math" w:eastAsia="Calibri" w:hAnsi="Cambria Math"/>
                <w:sz w:val="22"/>
                <w:szCs w:val="22"/>
              </w:rPr>
            </m:ctrlPr>
          </m:sSubSupPr>
          <m:e>
            <m:acc>
              <m:accPr>
                <m:ctrlPr>
                  <w:rPr>
                    <w:rFonts w:ascii="Cambria Math" w:eastAsia="Calibri" w:hAnsi="Cambria Math"/>
                    <w:sz w:val="22"/>
                    <w:szCs w:val="22"/>
                  </w:rPr>
                </m:ctrlPr>
              </m:accPr>
              <m:e>
                <m:r>
                  <w:rPr>
                    <w:rFonts w:ascii="Cambria Math" w:eastAsia="Calibri" w:hAnsi="Cambria Math"/>
                    <w:sz w:val="22"/>
                    <w:szCs w:val="22"/>
                  </w:rPr>
                  <m:t>P</m:t>
                </m:r>
              </m:e>
            </m:acc>
          </m:e>
          <m:sub>
            <m:r>
              <m:rPr>
                <m:sty m:val="p"/>
              </m:rPr>
              <w:rPr>
                <w:rFonts w:ascii="Cambria Math" w:eastAsia="Calibri" w:hAnsi="Cambria Math"/>
                <w:sz w:val="22"/>
                <w:szCs w:val="22"/>
              </w:rPr>
              <m:t>8</m:t>
            </m:r>
          </m:sub>
          <m:sup>
            <m:r>
              <m:rPr>
                <m:sty m:val="p"/>
              </m:rPr>
              <w:rPr>
                <w:rFonts w:ascii="Cambria Math" w:eastAsia="Calibri" w:hAnsi="Cambria Math"/>
                <w:sz w:val="22"/>
                <w:szCs w:val="22"/>
              </w:rPr>
              <m:t>1</m:t>
            </m:r>
          </m:sup>
        </m:sSubSup>
        <m:r>
          <m:rPr>
            <m:sty m:val="p"/>
          </m:rPr>
          <w:rPr>
            <w:rFonts w:ascii="Cambria Math" w:eastAsia="Calibri" w:hAnsi="Cambria Math"/>
            <w:sz w:val="22"/>
            <w:szCs w:val="22"/>
          </w:rPr>
          <m:t xml:space="preserve">= </m:t>
        </m:r>
        <m:sSubSup>
          <m:sSubSupPr>
            <m:ctrlPr>
              <w:rPr>
                <w:rFonts w:ascii="Cambria Math" w:eastAsia="Calibri" w:hAnsi="Cambria Math"/>
                <w:sz w:val="22"/>
                <w:szCs w:val="22"/>
              </w:rPr>
            </m:ctrlPr>
          </m:sSubSupPr>
          <m:e>
            <m:r>
              <w:rPr>
                <w:rFonts w:ascii="Cambria Math" w:eastAsia="Calibri" w:hAnsi="Cambria Math"/>
                <w:sz w:val="22"/>
                <w:szCs w:val="22"/>
              </w:rPr>
              <m:t>P</m:t>
            </m:r>
          </m:e>
          <m:sub>
            <m:r>
              <m:rPr>
                <m:sty m:val="p"/>
              </m:rPr>
              <w:rPr>
                <w:rFonts w:ascii="Cambria Math" w:eastAsia="Calibri" w:hAnsi="Cambria Math"/>
                <w:sz w:val="22"/>
                <w:szCs w:val="22"/>
              </w:rPr>
              <m:t>8</m:t>
            </m:r>
          </m:sub>
          <m:sup>
            <m:r>
              <m:rPr>
                <m:sty m:val="p"/>
              </m:rPr>
              <w:rPr>
                <w:rFonts w:ascii="Cambria Math" w:eastAsia="Calibri" w:hAnsi="Cambria Math"/>
                <w:sz w:val="22"/>
                <w:szCs w:val="22"/>
              </w:rPr>
              <m:t>1</m:t>
            </m:r>
          </m:sup>
        </m:sSubSup>
        <m:r>
          <m:rPr>
            <m:sty m:val="p"/>
          </m:rPr>
          <w:rPr>
            <w:rFonts w:ascii="Cambria Math" w:eastAsia="Calibri" w:hAnsi="Cambria Math"/>
            <w:sz w:val="22"/>
            <w:szCs w:val="22"/>
          </w:rPr>
          <m:t>=4</m:t>
        </m:r>
      </m:oMath>
      <w:r w:rsidRPr="005A4CC2">
        <w:rPr>
          <w:rFonts w:ascii="Calibri" w:hAnsi="Calibri"/>
          <w:sz w:val="22"/>
          <w:szCs w:val="22"/>
        </w:rPr>
        <w:t xml:space="preserve">, </w:t>
      </w:r>
      <m:oMath>
        <m:sSubSup>
          <m:sSubSupPr>
            <m:ctrlPr>
              <w:rPr>
                <w:rFonts w:ascii="Cambria Math" w:eastAsia="Calibri" w:hAnsi="Cambria Math"/>
                <w:sz w:val="22"/>
                <w:szCs w:val="22"/>
              </w:rPr>
            </m:ctrlPr>
          </m:sSubSupPr>
          <m:e>
            <m:acc>
              <m:accPr>
                <m:ctrlPr>
                  <w:rPr>
                    <w:rFonts w:ascii="Cambria Math" w:eastAsia="Calibri" w:hAnsi="Cambria Math"/>
                    <w:sz w:val="22"/>
                    <w:szCs w:val="22"/>
                  </w:rPr>
                </m:ctrlPr>
              </m:accPr>
              <m:e>
                <m:r>
                  <w:rPr>
                    <w:rFonts w:ascii="Cambria Math" w:eastAsia="Calibri" w:hAnsi="Cambria Math"/>
                    <w:sz w:val="22"/>
                    <w:szCs w:val="22"/>
                  </w:rPr>
                  <m:t>P</m:t>
                </m:r>
              </m:e>
            </m:acc>
          </m:e>
          <m:sub>
            <m:r>
              <m:rPr>
                <m:sty m:val="p"/>
              </m:rPr>
              <w:rPr>
                <w:rFonts w:ascii="Cambria Math" w:eastAsia="Calibri" w:hAnsi="Cambria Math"/>
                <w:sz w:val="22"/>
                <w:szCs w:val="22"/>
              </w:rPr>
              <m:t>9</m:t>
            </m:r>
          </m:sub>
          <m:sup>
            <m:r>
              <m:rPr>
                <m:sty m:val="p"/>
              </m:rPr>
              <w:rPr>
                <w:rFonts w:ascii="Cambria Math" w:eastAsia="Calibri" w:hAnsi="Cambria Math"/>
                <w:sz w:val="22"/>
                <w:szCs w:val="22"/>
              </w:rPr>
              <m:t>1</m:t>
            </m:r>
          </m:sup>
        </m:sSubSup>
        <m:r>
          <m:rPr>
            <m:sty m:val="p"/>
          </m:rPr>
          <w:rPr>
            <w:rFonts w:ascii="Cambria Math" w:eastAsia="Calibri" w:hAnsi="Cambria Math"/>
            <w:sz w:val="22"/>
            <w:szCs w:val="22"/>
          </w:rPr>
          <m:t xml:space="preserve">= </m:t>
        </m:r>
        <m:sSubSup>
          <m:sSubSupPr>
            <m:ctrlPr>
              <w:rPr>
                <w:rFonts w:ascii="Cambria Math" w:eastAsia="Calibri" w:hAnsi="Cambria Math"/>
                <w:sz w:val="22"/>
                <w:szCs w:val="22"/>
              </w:rPr>
            </m:ctrlPr>
          </m:sSubSupPr>
          <m:e>
            <m:r>
              <w:rPr>
                <w:rFonts w:ascii="Cambria Math" w:eastAsia="Calibri" w:hAnsi="Cambria Math"/>
                <w:sz w:val="22"/>
                <w:szCs w:val="22"/>
              </w:rPr>
              <m:t>P</m:t>
            </m:r>
          </m:e>
          <m:sub>
            <m:r>
              <m:rPr>
                <m:sty m:val="p"/>
              </m:rPr>
              <w:rPr>
                <w:rFonts w:ascii="Cambria Math" w:eastAsia="Calibri" w:hAnsi="Cambria Math"/>
                <w:sz w:val="22"/>
                <w:szCs w:val="22"/>
              </w:rPr>
              <m:t>9</m:t>
            </m:r>
          </m:sub>
          <m:sup>
            <m:r>
              <m:rPr>
                <m:sty m:val="p"/>
              </m:rPr>
              <w:rPr>
                <w:rFonts w:ascii="Cambria Math" w:eastAsia="Calibri" w:hAnsi="Cambria Math"/>
                <w:sz w:val="22"/>
                <w:szCs w:val="22"/>
              </w:rPr>
              <m:t>1</m:t>
            </m:r>
          </m:sup>
        </m:sSubSup>
        <m:r>
          <m:rPr>
            <m:sty m:val="p"/>
          </m:rPr>
          <w:rPr>
            <w:rFonts w:ascii="Cambria Math" w:eastAsia="Calibri" w:hAnsi="Cambria Math"/>
            <w:sz w:val="22"/>
            <w:szCs w:val="22"/>
          </w:rPr>
          <m:t>=5</m:t>
        </m:r>
      </m:oMath>
      <w:r w:rsidRPr="005A4CC2">
        <w:rPr>
          <w:rFonts w:ascii="Calibri" w:hAnsi="Calibri"/>
          <w:sz w:val="22"/>
          <w:szCs w:val="22"/>
        </w:rPr>
        <w:t xml:space="preserve">, </w:t>
      </w:r>
      <m:oMath>
        <m:sSubSup>
          <m:sSubSupPr>
            <m:ctrlPr>
              <w:rPr>
                <w:rFonts w:ascii="Cambria Math" w:eastAsia="Calibri" w:hAnsi="Cambria Math"/>
                <w:sz w:val="22"/>
                <w:szCs w:val="22"/>
              </w:rPr>
            </m:ctrlPr>
          </m:sSubSupPr>
          <m:e>
            <m:acc>
              <m:accPr>
                <m:ctrlPr>
                  <w:rPr>
                    <w:rFonts w:ascii="Cambria Math" w:eastAsia="Calibri" w:hAnsi="Cambria Math"/>
                    <w:sz w:val="22"/>
                    <w:szCs w:val="22"/>
                  </w:rPr>
                </m:ctrlPr>
              </m:accPr>
              <m:e>
                <m:r>
                  <w:rPr>
                    <w:rFonts w:ascii="Cambria Math" w:eastAsia="Calibri" w:hAnsi="Cambria Math"/>
                    <w:sz w:val="22"/>
                    <w:szCs w:val="22"/>
                  </w:rPr>
                  <m:t>P</m:t>
                </m:r>
              </m:e>
            </m:acc>
          </m:e>
          <m:sub>
            <m:r>
              <m:rPr>
                <m:sty m:val="p"/>
              </m:rPr>
              <w:rPr>
                <w:rFonts w:ascii="Cambria Math" w:eastAsia="Calibri" w:hAnsi="Cambria Math"/>
                <w:sz w:val="22"/>
                <w:szCs w:val="22"/>
              </w:rPr>
              <m:t>10</m:t>
            </m:r>
          </m:sub>
          <m:sup>
            <m:r>
              <m:rPr>
                <m:sty m:val="p"/>
              </m:rPr>
              <w:rPr>
                <w:rFonts w:ascii="Cambria Math" w:eastAsia="Calibri" w:hAnsi="Cambria Math"/>
                <w:sz w:val="22"/>
                <w:szCs w:val="22"/>
              </w:rPr>
              <m:t>1</m:t>
            </m:r>
          </m:sup>
        </m:sSubSup>
        <m:r>
          <m:rPr>
            <m:sty m:val="p"/>
          </m:rPr>
          <w:rPr>
            <w:rFonts w:ascii="Cambria Math" w:eastAsia="Calibri" w:hAnsi="Cambria Math"/>
            <w:sz w:val="22"/>
            <w:szCs w:val="22"/>
          </w:rPr>
          <m:t xml:space="preserve">= </m:t>
        </m:r>
        <m:sSubSup>
          <m:sSubSupPr>
            <m:ctrlPr>
              <w:rPr>
                <w:rFonts w:ascii="Cambria Math" w:eastAsia="Calibri" w:hAnsi="Cambria Math"/>
                <w:sz w:val="22"/>
                <w:szCs w:val="22"/>
              </w:rPr>
            </m:ctrlPr>
          </m:sSubSupPr>
          <m:e>
            <m:r>
              <w:rPr>
                <w:rFonts w:ascii="Cambria Math" w:eastAsia="Calibri" w:hAnsi="Cambria Math"/>
                <w:sz w:val="22"/>
                <w:szCs w:val="22"/>
              </w:rPr>
              <m:t>P</m:t>
            </m:r>
          </m:e>
          <m:sub>
            <m:r>
              <m:rPr>
                <m:sty m:val="p"/>
              </m:rPr>
              <w:rPr>
                <w:rFonts w:ascii="Cambria Math" w:eastAsia="Calibri" w:hAnsi="Cambria Math"/>
                <w:sz w:val="22"/>
                <w:szCs w:val="22"/>
              </w:rPr>
              <m:t>10</m:t>
            </m:r>
          </m:sub>
          <m:sup>
            <m:r>
              <m:rPr>
                <m:sty m:val="p"/>
              </m:rPr>
              <w:rPr>
                <w:rFonts w:ascii="Cambria Math" w:eastAsia="Calibri" w:hAnsi="Cambria Math"/>
                <w:sz w:val="22"/>
                <w:szCs w:val="22"/>
              </w:rPr>
              <m:t>1</m:t>
            </m:r>
          </m:sup>
        </m:sSubSup>
        <m:r>
          <m:rPr>
            <m:sty m:val="p"/>
          </m:rPr>
          <w:rPr>
            <w:rFonts w:ascii="Cambria Math" w:eastAsia="Calibri" w:hAnsi="Cambria Math"/>
            <w:sz w:val="22"/>
            <w:szCs w:val="22"/>
          </w:rPr>
          <m:t>=4</m:t>
        </m:r>
      </m:oMath>
      <w:r w:rsidRPr="005A4CC2">
        <w:rPr>
          <w:rFonts w:ascii="Calibri" w:hAnsi="Calibri"/>
          <w:sz w:val="22"/>
          <w:szCs w:val="22"/>
        </w:rPr>
        <w:t xml:space="preserve">, </w:t>
      </w:r>
      <m:oMath>
        <m:sSubSup>
          <m:sSubSupPr>
            <m:ctrlPr>
              <w:rPr>
                <w:rFonts w:ascii="Cambria Math" w:eastAsia="Calibri" w:hAnsi="Cambria Math"/>
                <w:sz w:val="22"/>
                <w:szCs w:val="22"/>
              </w:rPr>
            </m:ctrlPr>
          </m:sSubSupPr>
          <m:e>
            <m:acc>
              <m:accPr>
                <m:ctrlPr>
                  <w:rPr>
                    <w:rFonts w:ascii="Cambria Math" w:eastAsia="Calibri" w:hAnsi="Cambria Math"/>
                    <w:sz w:val="22"/>
                    <w:szCs w:val="22"/>
                  </w:rPr>
                </m:ctrlPr>
              </m:accPr>
              <m:e>
                <m:r>
                  <w:rPr>
                    <w:rFonts w:ascii="Cambria Math" w:eastAsia="Calibri" w:hAnsi="Cambria Math"/>
                    <w:sz w:val="22"/>
                    <w:szCs w:val="22"/>
                  </w:rPr>
                  <m:t>P</m:t>
                </m:r>
              </m:e>
            </m:acc>
          </m:e>
          <m:sub>
            <m:r>
              <m:rPr>
                <m:sty m:val="p"/>
              </m:rPr>
              <w:rPr>
                <w:rFonts w:ascii="Cambria Math" w:eastAsia="Calibri" w:hAnsi="Cambria Math"/>
                <w:sz w:val="22"/>
                <w:szCs w:val="22"/>
              </w:rPr>
              <m:t>11</m:t>
            </m:r>
          </m:sub>
          <m:sup>
            <m:r>
              <m:rPr>
                <m:sty m:val="p"/>
              </m:rPr>
              <w:rPr>
                <w:rFonts w:ascii="Cambria Math" w:eastAsia="Calibri" w:hAnsi="Cambria Math"/>
                <w:sz w:val="22"/>
                <w:szCs w:val="22"/>
              </w:rPr>
              <m:t>1</m:t>
            </m:r>
          </m:sup>
        </m:sSubSup>
        <m:r>
          <m:rPr>
            <m:sty m:val="p"/>
          </m:rPr>
          <w:rPr>
            <w:rFonts w:ascii="Cambria Math" w:eastAsia="Calibri" w:hAnsi="Cambria Math"/>
            <w:sz w:val="22"/>
            <w:szCs w:val="22"/>
          </w:rPr>
          <m:t xml:space="preserve">= </m:t>
        </m:r>
        <m:sSubSup>
          <m:sSubSupPr>
            <m:ctrlPr>
              <w:rPr>
                <w:rFonts w:ascii="Cambria Math" w:eastAsia="Calibri" w:hAnsi="Cambria Math"/>
                <w:sz w:val="22"/>
                <w:szCs w:val="22"/>
              </w:rPr>
            </m:ctrlPr>
          </m:sSubSupPr>
          <m:e>
            <m:r>
              <w:rPr>
                <w:rFonts w:ascii="Cambria Math" w:eastAsia="Calibri" w:hAnsi="Cambria Math"/>
                <w:sz w:val="22"/>
                <w:szCs w:val="22"/>
              </w:rPr>
              <m:t>P</m:t>
            </m:r>
          </m:e>
          <m:sub>
            <m:r>
              <m:rPr>
                <m:sty m:val="p"/>
              </m:rPr>
              <w:rPr>
                <w:rFonts w:ascii="Cambria Math" w:eastAsia="Calibri" w:hAnsi="Cambria Math"/>
                <w:sz w:val="22"/>
                <w:szCs w:val="22"/>
              </w:rPr>
              <m:t>11</m:t>
            </m:r>
          </m:sub>
          <m:sup>
            <m:r>
              <m:rPr>
                <m:sty m:val="p"/>
              </m:rPr>
              <w:rPr>
                <w:rFonts w:ascii="Cambria Math" w:eastAsia="Calibri" w:hAnsi="Cambria Math"/>
                <w:sz w:val="22"/>
                <w:szCs w:val="22"/>
              </w:rPr>
              <m:t>1</m:t>
            </m:r>
          </m:sup>
        </m:sSubSup>
        <m:r>
          <m:rPr>
            <m:sty m:val="p"/>
          </m:rPr>
          <w:rPr>
            <w:rFonts w:ascii="Cambria Math" w:eastAsia="Calibri" w:hAnsi="Cambria Math"/>
            <w:sz w:val="22"/>
            <w:szCs w:val="22"/>
          </w:rPr>
          <m:t>=4</m:t>
        </m:r>
      </m:oMath>
      <w:r w:rsidRPr="005A4CC2">
        <w:rPr>
          <w:rFonts w:ascii="Calibri" w:hAnsi="Calibri"/>
          <w:sz w:val="22"/>
          <w:szCs w:val="22"/>
        </w:rPr>
        <w:t xml:space="preserve">, </w:t>
      </w:r>
      <m:oMath>
        <m:sSubSup>
          <m:sSubSupPr>
            <m:ctrlPr>
              <w:rPr>
                <w:rFonts w:ascii="Cambria Math" w:eastAsia="Calibri" w:hAnsi="Cambria Math"/>
                <w:sz w:val="22"/>
                <w:szCs w:val="22"/>
              </w:rPr>
            </m:ctrlPr>
          </m:sSubSupPr>
          <m:e>
            <m:acc>
              <m:accPr>
                <m:ctrlPr>
                  <w:rPr>
                    <w:rFonts w:ascii="Cambria Math" w:eastAsia="Calibri" w:hAnsi="Cambria Math"/>
                    <w:sz w:val="22"/>
                    <w:szCs w:val="22"/>
                  </w:rPr>
                </m:ctrlPr>
              </m:accPr>
              <m:e>
                <m:r>
                  <w:rPr>
                    <w:rFonts w:ascii="Cambria Math" w:eastAsia="Calibri" w:hAnsi="Cambria Math"/>
                    <w:sz w:val="22"/>
                    <w:szCs w:val="22"/>
                  </w:rPr>
                  <m:t>P</m:t>
                </m:r>
              </m:e>
            </m:acc>
          </m:e>
          <m:sub>
            <m:r>
              <m:rPr>
                <m:sty m:val="p"/>
              </m:rPr>
              <w:rPr>
                <w:rFonts w:ascii="Cambria Math" w:eastAsia="Calibri" w:hAnsi="Cambria Math"/>
                <w:sz w:val="22"/>
                <w:szCs w:val="22"/>
              </w:rPr>
              <m:t>12</m:t>
            </m:r>
          </m:sub>
          <m:sup>
            <m:r>
              <m:rPr>
                <m:sty m:val="p"/>
              </m:rPr>
              <w:rPr>
                <w:rFonts w:ascii="Cambria Math" w:eastAsia="Calibri" w:hAnsi="Cambria Math"/>
                <w:sz w:val="22"/>
                <w:szCs w:val="22"/>
              </w:rPr>
              <m:t>1</m:t>
            </m:r>
          </m:sup>
        </m:sSubSup>
        <m:r>
          <m:rPr>
            <m:sty m:val="p"/>
          </m:rPr>
          <w:rPr>
            <w:rFonts w:ascii="Cambria Math" w:eastAsia="Calibri" w:hAnsi="Cambria Math"/>
            <w:sz w:val="22"/>
            <w:szCs w:val="22"/>
          </w:rPr>
          <m:t xml:space="preserve">= </m:t>
        </m:r>
        <m:sSubSup>
          <m:sSubSupPr>
            <m:ctrlPr>
              <w:rPr>
                <w:rFonts w:ascii="Cambria Math" w:eastAsia="Calibri" w:hAnsi="Cambria Math"/>
                <w:sz w:val="22"/>
                <w:szCs w:val="22"/>
              </w:rPr>
            </m:ctrlPr>
          </m:sSubSupPr>
          <m:e>
            <m:r>
              <w:rPr>
                <w:rFonts w:ascii="Cambria Math" w:eastAsia="Calibri" w:hAnsi="Cambria Math"/>
                <w:sz w:val="22"/>
                <w:szCs w:val="22"/>
              </w:rPr>
              <m:t>P</m:t>
            </m:r>
          </m:e>
          <m:sub>
            <m:r>
              <m:rPr>
                <m:sty m:val="p"/>
              </m:rPr>
              <w:rPr>
                <w:rFonts w:ascii="Cambria Math" w:eastAsia="Calibri" w:hAnsi="Cambria Math"/>
                <w:sz w:val="22"/>
                <w:szCs w:val="22"/>
              </w:rPr>
              <m:t>12</m:t>
            </m:r>
          </m:sub>
          <m:sup>
            <m:r>
              <m:rPr>
                <m:sty m:val="p"/>
              </m:rPr>
              <w:rPr>
                <w:rFonts w:ascii="Cambria Math" w:eastAsia="Calibri" w:hAnsi="Cambria Math"/>
                <w:sz w:val="22"/>
                <w:szCs w:val="22"/>
              </w:rPr>
              <m:t>1</m:t>
            </m:r>
          </m:sup>
        </m:sSubSup>
        <m:r>
          <m:rPr>
            <m:sty m:val="p"/>
          </m:rPr>
          <w:rPr>
            <w:rFonts w:ascii="Cambria Math" w:eastAsia="Calibri" w:hAnsi="Cambria Math"/>
            <w:sz w:val="22"/>
            <w:szCs w:val="22"/>
          </w:rPr>
          <m:t>=4</m:t>
        </m:r>
      </m:oMath>
      <w:r w:rsidRPr="005A4CC2">
        <w:rPr>
          <w:rFonts w:ascii="Calibri" w:hAnsi="Calibri"/>
          <w:sz w:val="22"/>
          <w:szCs w:val="22"/>
        </w:rPr>
        <w:t xml:space="preserve">, </w:t>
      </w:r>
      <m:oMath>
        <m:sSubSup>
          <m:sSubSupPr>
            <m:ctrlPr>
              <w:rPr>
                <w:rFonts w:ascii="Cambria Math" w:eastAsia="Calibri" w:hAnsi="Cambria Math"/>
                <w:sz w:val="22"/>
                <w:szCs w:val="22"/>
              </w:rPr>
            </m:ctrlPr>
          </m:sSubSupPr>
          <m:e>
            <m:acc>
              <m:accPr>
                <m:ctrlPr>
                  <w:rPr>
                    <w:rFonts w:ascii="Cambria Math" w:eastAsia="Calibri" w:hAnsi="Cambria Math"/>
                    <w:sz w:val="22"/>
                    <w:szCs w:val="22"/>
                  </w:rPr>
                </m:ctrlPr>
              </m:accPr>
              <m:e>
                <m:r>
                  <w:rPr>
                    <w:rFonts w:ascii="Cambria Math" w:eastAsia="Calibri" w:hAnsi="Cambria Math"/>
                    <w:sz w:val="22"/>
                    <w:szCs w:val="22"/>
                  </w:rPr>
                  <m:t>P</m:t>
                </m:r>
              </m:e>
            </m:acc>
          </m:e>
          <m:sub>
            <m:r>
              <m:rPr>
                <m:sty m:val="p"/>
              </m:rPr>
              <w:rPr>
                <w:rFonts w:ascii="Cambria Math" w:eastAsia="Calibri" w:hAnsi="Cambria Math"/>
                <w:sz w:val="22"/>
                <w:szCs w:val="22"/>
              </w:rPr>
              <m:t>13</m:t>
            </m:r>
          </m:sub>
          <m:sup>
            <m:r>
              <m:rPr>
                <m:sty m:val="p"/>
              </m:rPr>
              <w:rPr>
                <w:rFonts w:ascii="Cambria Math" w:eastAsia="Calibri" w:hAnsi="Cambria Math"/>
                <w:sz w:val="22"/>
                <w:szCs w:val="22"/>
              </w:rPr>
              <m:t>1</m:t>
            </m:r>
          </m:sup>
        </m:sSubSup>
        <m:r>
          <m:rPr>
            <m:sty m:val="p"/>
          </m:rPr>
          <w:rPr>
            <w:rFonts w:ascii="Cambria Math" w:eastAsia="Calibri" w:hAnsi="Cambria Math"/>
            <w:sz w:val="22"/>
            <w:szCs w:val="22"/>
          </w:rPr>
          <m:t xml:space="preserve">= </m:t>
        </m:r>
        <m:sSubSup>
          <m:sSubSupPr>
            <m:ctrlPr>
              <w:rPr>
                <w:rFonts w:ascii="Cambria Math" w:eastAsia="Calibri" w:hAnsi="Cambria Math"/>
                <w:sz w:val="22"/>
                <w:szCs w:val="22"/>
              </w:rPr>
            </m:ctrlPr>
          </m:sSubSupPr>
          <m:e>
            <m:r>
              <w:rPr>
                <w:rFonts w:ascii="Cambria Math" w:eastAsia="Calibri" w:hAnsi="Cambria Math"/>
                <w:sz w:val="22"/>
                <w:szCs w:val="22"/>
              </w:rPr>
              <m:t>P</m:t>
            </m:r>
          </m:e>
          <m:sub>
            <m:r>
              <m:rPr>
                <m:sty m:val="p"/>
              </m:rPr>
              <w:rPr>
                <w:rFonts w:ascii="Cambria Math" w:eastAsia="Calibri" w:hAnsi="Cambria Math"/>
                <w:sz w:val="22"/>
                <w:szCs w:val="22"/>
              </w:rPr>
              <m:t>13</m:t>
            </m:r>
          </m:sub>
          <m:sup>
            <m:r>
              <m:rPr>
                <m:sty m:val="p"/>
              </m:rPr>
              <w:rPr>
                <w:rFonts w:ascii="Cambria Math" w:eastAsia="Calibri" w:hAnsi="Cambria Math"/>
                <w:sz w:val="22"/>
                <w:szCs w:val="22"/>
              </w:rPr>
              <m:t>1</m:t>
            </m:r>
          </m:sup>
        </m:sSubSup>
        <m:r>
          <m:rPr>
            <m:sty m:val="p"/>
          </m:rPr>
          <w:rPr>
            <w:rFonts w:ascii="Cambria Math" w:eastAsia="Calibri" w:hAnsi="Cambria Math"/>
            <w:sz w:val="22"/>
            <w:szCs w:val="22"/>
          </w:rPr>
          <m:t>=3</m:t>
        </m:r>
      </m:oMath>
      <w:r w:rsidRPr="005A4CC2">
        <w:rPr>
          <w:rFonts w:ascii="Calibri" w:hAnsi="Calibri"/>
          <w:sz w:val="22"/>
          <w:szCs w:val="22"/>
        </w:rPr>
        <w:t xml:space="preserve">, </w:t>
      </w:r>
      <m:oMath>
        <m:sSubSup>
          <m:sSubSupPr>
            <m:ctrlPr>
              <w:rPr>
                <w:rFonts w:ascii="Cambria Math" w:eastAsia="Calibri" w:hAnsi="Cambria Math"/>
                <w:sz w:val="22"/>
                <w:szCs w:val="22"/>
              </w:rPr>
            </m:ctrlPr>
          </m:sSubSupPr>
          <m:e>
            <m:acc>
              <m:accPr>
                <m:ctrlPr>
                  <w:rPr>
                    <w:rFonts w:ascii="Cambria Math" w:eastAsia="Calibri" w:hAnsi="Cambria Math"/>
                    <w:sz w:val="22"/>
                    <w:szCs w:val="22"/>
                  </w:rPr>
                </m:ctrlPr>
              </m:accPr>
              <m:e>
                <m:r>
                  <w:rPr>
                    <w:rFonts w:ascii="Cambria Math" w:eastAsia="Calibri" w:hAnsi="Cambria Math"/>
                    <w:sz w:val="22"/>
                    <w:szCs w:val="22"/>
                  </w:rPr>
                  <m:t>P</m:t>
                </m:r>
              </m:e>
            </m:acc>
          </m:e>
          <m:sub>
            <m:r>
              <m:rPr>
                <m:sty m:val="p"/>
              </m:rPr>
              <w:rPr>
                <w:rFonts w:ascii="Cambria Math" w:eastAsia="Calibri" w:hAnsi="Cambria Math"/>
                <w:sz w:val="22"/>
                <w:szCs w:val="22"/>
              </w:rPr>
              <m:t>14</m:t>
            </m:r>
          </m:sub>
          <m:sup>
            <m:r>
              <m:rPr>
                <m:sty m:val="p"/>
              </m:rPr>
              <w:rPr>
                <w:rFonts w:ascii="Cambria Math" w:eastAsia="Calibri" w:hAnsi="Cambria Math"/>
                <w:sz w:val="22"/>
                <w:szCs w:val="22"/>
              </w:rPr>
              <m:t>1</m:t>
            </m:r>
          </m:sup>
        </m:sSubSup>
        <m:r>
          <m:rPr>
            <m:sty m:val="p"/>
          </m:rPr>
          <w:rPr>
            <w:rFonts w:ascii="Cambria Math" w:eastAsia="Calibri" w:hAnsi="Cambria Math"/>
            <w:sz w:val="22"/>
            <w:szCs w:val="22"/>
          </w:rPr>
          <m:t xml:space="preserve">= </m:t>
        </m:r>
        <m:sSubSup>
          <m:sSubSupPr>
            <m:ctrlPr>
              <w:rPr>
                <w:rFonts w:ascii="Cambria Math" w:eastAsia="Calibri" w:hAnsi="Cambria Math"/>
                <w:sz w:val="22"/>
                <w:szCs w:val="22"/>
              </w:rPr>
            </m:ctrlPr>
          </m:sSubSupPr>
          <m:e>
            <m:r>
              <w:rPr>
                <w:rFonts w:ascii="Cambria Math" w:eastAsia="Calibri" w:hAnsi="Cambria Math"/>
                <w:sz w:val="22"/>
                <w:szCs w:val="22"/>
              </w:rPr>
              <m:t>P</m:t>
            </m:r>
          </m:e>
          <m:sub>
            <m:r>
              <m:rPr>
                <m:sty m:val="p"/>
              </m:rPr>
              <w:rPr>
                <w:rFonts w:ascii="Cambria Math" w:eastAsia="Calibri" w:hAnsi="Cambria Math"/>
                <w:sz w:val="22"/>
                <w:szCs w:val="22"/>
              </w:rPr>
              <m:t>14</m:t>
            </m:r>
          </m:sub>
          <m:sup>
            <m:r>
              <m:rPr>
                <m:sty m:val="p"/>
              </m:rPr>
              <w:rPr>
                <w:rFonts w:ascii="Cambria Math" w:eastAsia="Calibri" w:hAnsi="Cambria Math"/>
                <w:sz w:val="22"/>
                <w:szCs w:val="22"/>
              </w:rPr>
              <m:t>1</m:t>
            </m:r>
          </m:sup>
        </m:sSubSup>
        <m:r>
          <m:rPr>
            <m:sty m:val="p"/>
          </m:rPr>
          <w:rPr>
            <w:rFonts w:ascii="Cambria Math" w:eastAsia="Calibri" w:hAnsi="Cambria Math"/>
            <w:sz w:val="22"/>
            <w:szCs w:val="22"/>
          </w:rPr>
          <m:t>=3</m:t>
        </m:r>
      </m:oMath>
      <w:r w:rsidRPr="005A4CC2">
        <w:rPr>
          <w:rFonts w:ascii="Calibri" w:hAnsi="Calibri"/>
          <w:sz w:val="22"/>
          <w:szCs w:val="22"/>
        </w:rPr>
        <w:t xml:space="preserve">, </w:t>
      </w:r>
      <m:oMath>
        <m:sSubSup>
          <m:sSubSupPr>
            <m:ctrlPr>
              <w:rPr>
                <w:rFonts w:ascii="Cambria Math" w:eastAsia="Calibri" w:hAnsi="Cambria Math"/>
                <w:sz w:val="22"/>
                <w:szCs w:val="22"/>
              </w:rPr>
            </m:ctrlPr>
          </m:sSubSupPr>
          <m:e>
            <m:acc>
              <m:accPr>
                <m:ctrlPr>
                  <w:rPr>
                    <w:rFonts w:ascii="Cambria Math" w:eastAsia="Calibri" w:hAnsi="Cambria Math"/>
                    <w:sz w:val="22"/>
                    <w:szCs w:val="22"/>
                  </w:rPr>
                </m:ctrlPr>
              </m:accPr>
              <m:e>
                <m:r>
                  <w:rPr>
                    <w:rFonts w:ascii="Cambria Math" w:eastAsia="Calibri" w:hAnsi="Cambria Math"/>
                    <w:sz w:val="22"/>
                    <w:szCs w:val="22"/>
                  </w:rPr>
                  <m:t>P</m:t>
                </m:r>
              </m:e>
            </m:acc>
          </m:e>
          <m:sub>
            <m:r>
              <m:rPr>
                <m:sty m:val="p"/>
              </m:rPr>
              <w:rPr>
                <w:rFonts w:ascii="Cambria Math" w:eastAsia="Calibri" w:hAnsi="Cambria Math"/>
                <w:sz w:val="22"/>
                <w:szCs w:val="22"/>
              </w:rPr>
              <m:t>15</m:t>
            </m:r>
          </m:sub>
          <m:sup>
            <m:r>
              <m:rPr>
                <m:sty m:val="p"/>
              </m:rPr>
              <w:rPr>
                <w:rFonts w:ascii="Cambria Math" w:eastAsia="Calibri" w:hAnsi="Cambria Math"/>
                <w:sz w:val="22"/>
                <w:szCs w:val="22"/>
              </w:rPr>
              <m:t>1</m:t>
            </m:r>
          </m:sup>
        </m:sSubSup>
        <m:r>
          <m:rPr>
            <m:sty m:val="p"/>
          </m:rPr>
          <w:rPr>
            <w:rFonts w:ascii="Cambria Math" w:eastAsia="Calibri" w:hAnsi="Cambria Math"/>
            <w:sz w:val="22"/>
            <w:szCs w:val="22"/>
          </w:rPr>
          <m:t xml:space="preserve">= </m:t>
        </m:r>
        <m:sSubSup>
          <m:sSubSupPr>
            <m:ctrlPr>
              <w:rPr>
                <w:rFonts w:ascii="Cambria Math" w:eastAsia="Calibri" w:hAnsi="Cambria Math"/>
                <w:sz w:val="22"/>
                <w:szCs w:val="22"/>
              </w:rPr>
            </m:ctrlPr>
          </m:sSubSupPr>
          <m:e>
            <m:r>
              <w:rPr>
                <w:rFonts w:ascii="Cambria Math" w:eastAsia="Calibri" w:hAnsi="Cambria Math"/>
                <w:sz w:val="22"/>
                <w:szCs w:val="22"/>
              </w:rPr>
              <m:t>P</m:t>
            </m:r>
          </m:e>
          <m:sub>
            <m:r>
              <m:rPr>
                <m:sty m:val="p"/>
              </m:rPr>
              <w:rPr>
                <w:rFonts w:ascii="Cambria Math" w:eastAsia="Calibri" w:hAnsi="Cambria Math"/>
                <w:sz w:val="22"/>
                <w:szCs w:val="22"/>
              </w:rPr>
              <m:t>15</m:t>
            </m:r>
          </m:sub>
          <m:sup>
            <m:r>
              <m:rPr>
                <m:sty m:val="p"/>
              </m:rPr>
              <w:rPr>
                <w:rFonts w:ascii="Cambria Math" w:eastAsia="Calibri" w:hAnsi="Cambria Math"/>
                <w:sz w:val="22"/>
                <w:szCs w:val="22"/>
              </w:rPr>
              <m:t>1</m:t>
            </m:r>
          </m:sup>
        </m:sSubSup>
        <m:r>
          <m:rPr>
            <m:sty m:val="p"/>
          </m:rPr>
          <w:rPr>
            <w:rFonts w:ascii="Cambria Math" w:eastAsia="Calibri" w:hAnsi="Cambria Math"/>
            <w:sz w:val="22"/>
            <w:szCs w:val="22"/>
          </w:rPr>
          <m:t>=3</m:t>
        </m:r>
      </m:oMath>
      <w:r w:rsidRPr="005A4CC2">
        <w:rPr>
          <w:rFonts w:ascii="Calibri" w:hAnsi="Calibri"/>
          <w:sz w:val="22"/>
          <w:szCs w:val="22"/>
        </w:rPr>
        <w:t xml:space="preserve">, </w:t>
      </w:r>
      <m:oMath>
        <m:sSubSup>
          <m:sSubSupPr>
            <m:ctrlPr>
              <w:rPr>
                <w:rFonts w:ascii="Cambria Math" w:eastAsia="Calibri" w:hAnsi="Cambria Math"/>
                <w:sz w:val="22"/>
                <w:szCs w:val="22"/>
              </w:rPr>
            </m:ctrlPr>
          </m:sSubSupPr>
          <m:e>
            <m:acc>
              <m:accPr>
                <m:ctrlPr>
                  <w:rPr>
                    <w:rFonts w:ascii="Cambria Math" w:eastAsia="Calibri" w:hAnsi="Cambria Math"/>
                    <w:sz w:val="22"/>
                    <w:szCs w:val="22"/>
                  </w:rPr>
                </m:ctrlPr>
              </m:accPr>
              <m:e>
                <m:r>
                  <w:rPr>
                    <w:rFonts w:ascii="Cambria Math" w:eastAsia="Calibri" w:hAnsi="Cambria Math"/>
                    <w:sz w:val="22"/>
                    <w:szCs w:val="22"/>
                  </w:rPr>
                  <m:t>P</m:t>
                </m:r>
              </m:e>
            </m:acc>
          </m:e>
          <m:sub>
            <m:r>
              <m:rPr>
                <m:sty m:val="p"/>
              </m:rPr>
              <w:rPr>
                <w:rFonts w:ascii="Cambria Math" w:eastAsia="Calibri" w:hAnsi="Cambria Math"/>
                <w:sz w:val="22"/>
                <w:szCs w:val="22"/>
              </w:rPr>
              <m:t>16</m:t>
            </m:r>
          </m:sub>
          <m:sup>
            <m:r>
              <m:rPr>
                <m:sty m:val="p"/>
              </m:rPr>
              <w:rPr>
                <w:rFonts w:ascii="Cambria Math" w:eastAsia="Calibri" w:hAnsi="Cambria Math"/>
                <w:sz w:val="22"/>
                <w:szCs w:val="22"/>
              </w:rPr>
              <m:t>1</m:t>
            </m:r>
          </m:sup>
        </m:sSubSup>
        <m:r>
          <m:rPr>
            <m:sty m:val="p"/>
          </m:rPr>
          <w:rPr>
            <w:rFonts w:ascii="Cambria Math" w:eastAsia="Calibri" w:hAnsi="Cambria Math"/>
            <w:sz w:val="22"/>
            <w:szCs w:val="22"/>
          </w:rPr>
          <m:t xml:space="preserve">= </m:t>
        </m:r>
        <m:sSubSup>
          <m:sSubSupPr>
            <m:ctrlPr>
              <w:rPr>
                <w:rFonts w:ascii="Cambria Math" w:eastAsia="Calibri" w:hAnsi="Cambria Math"/>
                <w:sz w:val="22"/>
                <w:szCs w:val="22"/>
              </w:rPr>
            </m:ctrlPr>
          </m:sSubSupPr>
          <m:e>
            <m:r>
              <w:rPr>
                <w:rFonts w:ascii="Cambria Math" w:eastAsia="Calibri" w:hAnsi="Cambria Math"/>
                <w:sz w:val="22"/>
                <w:szCs w:val="22"/>
              </w:rPr>
              <m:t>P</m:t>
            </m:r>
          </m:e>
          <m:sub>
            <m:r>
              <m:rPr>
                <m:sty m:val="p"/>
              </m:rPr>
              <w:rPr>
                <w:rFonts w:ascii="Cambria Math" w:eastAsia="Calibri" w:hAnsi="Cambria Math"/>
                <w:sz w:val="22"/>
                <w:szCs w:val="22"/>
              </w:rPr>
              <m:t>16</m:t>
            </m:r>
          </m:sub>
          <m:sup>
            <m:r>
              <m:rPr>
                <m:sty m:val="p"/>
              </m:rPr>
              <w:rPr>
                <w:rFonts w:ascii="Cambria Math" w:eastAsia="Calibri" w:hAnsi="Cambria Math"/>
                <w:sz w:val="22"/>
                <w:szCs w:val="22"/>
              </w:rPr>
              <m:t>1</m:t>
            </m:r>
          </m:sup>
        </m:sSubSup>
        <m:r>
          <m:rPr>
            <m:sty m:val="p"/>
          </m:rPr>
          <w:rPr>
            <w:rFonts w:ascii="Cambria Math" w:eastAsia="Calibri" w:hAnsi="Cambria Math"/>
            <w:sz w:val="22"/>
            <w:szCs w:val="22"/>
          </w:rPr>
          <m:t>=3</m:t>
        </m:r>
      </m:oMath>
      <w:r w:rsidRPr="005A4CC2">
        <w:rPr>
          <w:rFonts w:ascii="Calibri" w:hAnsi="Calibri"/>
          <w:sz w:val="22"/>
          <w:szCs w:val="22"/>
        </w:rPr>
        <w:t xml:space="preserve">, </w:t>
      </w:r>
      <m:oMath>
        <m:sSubSup>
          <m:sSubSupPr>
            <m:ctrlPr>
              <w:rPr>
                <w:rFonts w:ascii="Cambria Math" w:eastAsia="Calibri" w:hAnsi="Cambria Math"/>
                <w:sz w:val="22"/>
                <w:szCs w:val="22"/>
              </w:rPr>
            </m:ctrlPr>
          </m:sSubSupPr>
          <m:e>
            <m:acc>
              <m:accPr>
                <m:ctrlPr>
                  <w:rPr>
                    <w:rFonts w:ascii="Cambria Math" w:eastAsia="Calibri" w:hAnsi="Cambria Math"/>
                    <w:sz w:val="22"/>
                    <w:szCs w:val="22"/>
                  </w:rPr>
                </m:ctrlPr>
              </m:accPr>
              <m:e>
                <m:r>
                  <w:rPr>
                    <w:rFonts w:ascii="Cambria Math" w:eastAsia="Calibri" w:hAnsi="Cambria Math"/>
                    <w:sz w:val="22"/>
                    <w:szCs w:val="22"/>
                  </w:rPr>
                  <m:t>P</m:t>
                </m:r>
              </m:e>
            </m:acc>
          </m:e>
          <m:sub>
            <m:r>
              <m:rPr>
                <m:sty m:val="p"/>
              </m:rPr>
              <w:rPr>
                <w:rFonts w:ascii="Cambria Math" w:eastAsia="Calibri" w:hAnsi="Cambria Math"/>
                <w:sz w:val="22"/>
                <w:szCs w:val="22"/>
              </w:rPr>
              <m:t>17</m:t>
            </m:r>
          </m:sub>
          <m:sup>
            <m:r>
              <m:rPr>
                <m:sty m:val="p"/>
              </m:rPr>
              <w:rPr>
                <w:rFonts w:ascii="Cambria Math" w:eastAsia="Calibri" w:hAnsi="Cambria Math"/>
                <w:sz w:val="22"/>
                <w:szCs w:val="22"/>
              </w:rPr>
              <m:t>1</m:t>
            </m:r>
          </m:sup>
        </m:sSubSup>
        <m:r>
          <m:rPr>
            <m:sty m:val="p"/>
          </m:rPr>
          <w:rPr>
            <w:rFonts w:ascii="Cambria Math" w:eastAsia="Calibri" w:hAnsi="Cambria Math"/>
            <w:sz w:val="22"/>
            <w:szCs w:val="22"/>
          </w:rPr>
          <m:t xml:space="preserve">= </m:t>
        </m:r>
        <m:sSubSup>
          <m:sSubSupPr>
            <m:ctrlPr>
              <w:rPr>
                <w:rFonts w:ascii="Cambria Math" w:eastAsia="Calibri" w:hAnsi="Cambria Math"/>
                <w:sz w:val="22"/>
                <w:szCs w:val="22"/>
              </w:rPr>
            </m:ctrlPr>
          </m:sSubSupPr>
          <m:e>
            <m:r>
              <w:rPr>
                <w:rFonts w:ascii="Cambria Math" w:eastAsia="Calibri" w:hAnsi="Cambria Math"/>
                <w:sz w:val="22"/>
                <w:szCs w:val="22"/>
              </w:rPr>
              <m:t>P</m:t>
            </m:r>
          </m:e>
          <m:sub>
            <m:r>
              <m:rPr>
                <m:sty m:val="p"/>
              </m:rPr>
              <w:rPr>
                <w:rFonts w:ascii="Cambria Math" w:eastAsia="Calibri" w:hAnsi="Cambria Math"/>
                <w:sz w:val="22"/>
                <w:szCs w:val="22"/>
              </w:rPr>
              <m:t>17</m:t>
            </m:r>
          </m:sub>
          <m:sup>
            <m:r>
              <m:rPr>
                <m:sty m:val="p"/>
              </m:rPr>
              <w:rPr>
                <w:rFonts w:ascii="Cambria Math" w:eastAsia="Calibri" w:hAnsi="Cambria Math"/>
                <w:sz w:val="22"/>
                <w:szCs w:val="22"/>
              </w:rPr>
              <m:t>1</m:t>
            </m:r>
          </m:sup>
        </m:sSubSup>
        <m:r>
          <m:rPr>
            <m:sty m:val="p"/>
          </m:rPr>
          <w:rPr>
            <w:rFonts w:ascii="Cambria Math" w:eastAsia="Calibri" w:hAnsi="Cambria Math"/>
            <w:sz w:val="22"/>
            <w:szCs w:val="22"/>
          </w:rPr>
          <m:t>=3</m:t>
        </m:r>
      </m:oMath>
      <w:r w:rsidRPr="005A4CC2">
        <w:rPr>
          <w:rFonts w:ascii="Calibri" w:hAnsi="Calibri"/>
          <w:sz w:val="22"/>
          <w:szCs w:val="22"/>
        </w:rPr>
        <w:t xml:space="preserve">, </w:t>
      </w:r>
      <m:oMath>
        <m:sSubSup>
          <m:sSubSupPr>
            <m:ctrlPr>
              <w:rPr>
                <w:rFonts w:ascii="Cambria Math" w:eastAsia="Calibri" w:hAnsi="Cambria Math"/>
                <w:sz w:val="22"/>
                <w:szCs w:val="22"/>
              </w:rPr>
            </m:ctrlPr>
          </m:sSubSupPr>
          <m:e>
            <m:acc>
              <m:accPr>
                <m:ctrlPr>
                  <w:rPr>
                    <w:rFonts w:ascii="Cambria Math" w:eastAsia="Calibri" w:hAnsi="Cambria Math"/>
                    <w:sz w:val="22"/>
                    <w:szCs w:val="22"/>
                  </w:rPr>
                </m:ctrlPr>
              </m:accPr>
              <m:e>
                <m:r>
                  <w:rPr>
                    <w:rFonts w:ascii="Cambria Math" w:eastAsia="Calibri" w:hAnsi="Cambria Math"/>
                    <w:sz w:val="22"/>
                    <w:szCs w:val="22"/>
                  </w:rPr>
                  <m:t>P</m:t>
                </m:r>
              </m:e>
            </m:acc>
          </m:e>
          <m:sub>
            <m:r>
              <m:rPr>
                <m:sty m:val="p"/>
              </m:rPr>
              <w:rPr>
                <w:rFonts w:ascii="Cambria Math" w:eastAsia="Calibri" w:hAnsi="Cambria Math"/>
                <w:sz w:val="22"/>
                <w:szCs w:val="22"/>
              </w:rPr>
              <m:t>18</m:t>
            </m:r>
          </m:sub>
          <m:sup>
            <m:r>
              <m:rPr>
                <m:sty m:val="p"/>
              </m:rPr>
              <w:rPr>
                <w:rFonts w:ascii="Cambria Math" w:eastAsia="Calibri" w:hAnsi="Cambria Math"/>
                <w:sz w:val="22"/>
                <w:szCs w:val="22"/>
              </w:rPr>
              <m:t>1</m:t>
            </m:r>
          </m:sup>
        </m:sSubSup>
        <m:r>
          <m:rPr>
            <m:sty m:val="p"/>
          </m:rPr>
          <w:rPr>
            <w:rFonts w:ascii="Cambria Math" w:eastAsia="Calibri" w:hAnsi="Cambria Math"/>
            <w:sz w:val="22"/>
            <w:szCs w:val="22"/>
          </w:rPr>
          <m:t xml:space="preserve">= </m:t>
        </m:r>
        <m:sSubSup>
          <m:sSubSupPr>
            <m:ctrlPr>
              <w:rPr>
                <w:rFonts w:ascii="Cambria Math" w:eastAsia="Calibri" w:hAnsi="Cambria Math"/>
                <w:sz w:val="22"/>
                <w:szCs w:val="22"/>
              </w:rPr>
            </m:ctrlPr>
          </m:sSubSupPr>
          <m:e>
            <m:r>
              <w:rPr>
                <w:rFonts w:ascii="Cambria Math" w:eastAsia="Calibri" w:hAnsi="Cambria Math"/>
                <w:sz w:val="22"/>
                <w:szCs w:val="22"/>
              </w:rPr>
              <m:t>P</m:t>
            </m:r>
          </m:e>
          <m:sub>
            <m:r>
              <m:rPr>
                <m:sty m:val="p"/>
              </m:rPr>
              <w:rPr>
                <w:rFonts w:ascii="Cambria Math" w:eastAsia="Calibri" w:hAnsi="Cambria Math"/>
                <w:sz w:val="22"/>
                <w:szCs w:val="22"/>
              </w:rPr>
              <m:t>18</m:t>
            </m:r>
          </m:sub>
          <m:sup>
            <m:r>
              <m:rPr>
                <m:sty m:val="p"/>
              </m:rPr>
              <w:rPr>
                <w:rFonts w:ascii="Cambria Math" w:eastAsia="Calibri" w:hAnsi="Cambria Math"/>
                <w:sz w:val="22"/>
                <w:szCs w:val="22"/>
              </w:rPr>
              <m:t>1</m:t>
            </m:r>
          </m:sup>
        </m:sSubSup>
        <m:r>
          <m:rPr>
            <m:sty m:val="p"/>
          </m:rPr>
          <w:rPr>
            <w:rFonts w:ascii="Cambria Math" w:eastAsia="Calibri" w:hAnsi="Cambria Math"/>
            <w:sz w:val="22"/>
            <w:szCs w:val="22"/>
          </w:rPr>
          <m:t>=4</m:t>
        </m:r>
      </m:oMath>
      <w:r w:rsidRPr="005A4CC2">
        <w:rPr>
          <w:rFonts w:ascii="Calibri" w:hAnsi="Calibri"/>
          <w:sz w:val="22"/>
          <w:szCs w:val="22"/>
        </w:rPr>
        <w:t xml:space="preserve">, </w:t>
      </w:r>
      <m:oMath>
        <m:sSubSup>
          <m:sSubSupPr>
            <m:ctrlPr>
              <w:rPr>
                <w:rFonts w:ascii="Cambria Math" w:eastAsia="Calibri" w:hAnsi="Cambria Math"/>
                <w:sz w:val="22"/>
                <w:szCs w:val="22"/>
              </w:rPr>
            </m:ctrlPr>
          </m:sSubSupPr>
          <m:e>
            <m:acc>
              <m:accPr>
                <m:ctrlPr>
                  <w:rPr>
                    <w:rFonts w:ascii="Cambria Math" w:eastAsia="Calibri" w:hAnsi="Cambria Math"/>
                    <w:sz w:val="22"/>
                    <w:szCs w:val="22"/>
                  </w:rPr>
                </m:ctrlPr>
              </m:accPr>
              <m:e>
                <m:r>
                  <w:rPr>
                    <w:rFonts w:ascii="Cambria Math" w:eastAsia="Calibri" w:hAnsi="Cambria Math"/>
                    <w:sz w:val="22"/>
                    <w:szCs w:val="22"/>
                  </w:rPr>
                  <m:t>P</m:t>
                </m:r>
              </m:e>
            </m:acc>
          </m:e>
          <m:sub>
            <m:r>
              <m:rPr>
                <m:sty m:val="p"/>
              </m:rPr>
              <w:rPr>
                <w:rFonts w:ascii="Cambria Math" w:eastAsia="Calibri" w:hAnsi="Cambria Math"/>
                <w:sz w:val="22"/>
                <w:szCs w:val="22"/>
              </w:rPr>
              <m:t>19</m:t>
            </m:r>
          </m:sub>
          <m:sup>
            <m:r>
              <m:rPr>
                <m:sty m:val="p"/>
              </m:rPr>
              <w:rPr>
                <w:rFonts w:ascii="Cambria Math" w:eastAsia="Calibri" w:hAnsi="Cambria Math"/>
                <w:sz w:val="22"/>
                <w:szCs w:val="22"/>
              </w:rPr>
              <m:t>1</m:t>
            </m:r>
          </m:sup>
        </m:sSubSup>
        <m:r>
          <m:rPr>
            <m:sty m:val="p"/>
          </m:rPr>
          <w:rPr>
            <w:rFonts w:ascii="Cambria Math" w:eastAsia="Calibri" w:hAnsi="Cambria Math"/>
            <w:sz w:val="22"/>
            <w:szCs w:val="22"/>
          </w:rPr>
          <m:t xml:space="preserve">= </m:t>
        </m:r>
        <m:sSubSup>
          <m:sSubSupPr>
            <m:ctrlPr>
              <w:rPr>
                <w:rFonts w:ascii="Cambria Math" w:eastAsia="Calibri" w:hAnsi="Cambria Math"/>
                <w:sz w:val="22"/>
                <w:szCs w:val="22"/>
              </w:rPr>
            </m:ctrlPr>
          </m:sSubSupPr>
          <m:e>
            <m:r>
              <w:rPr>
                <w:rFonts w:ascii="Cambria Math" w:eastAsia="Calibri" w:hAnsi="Cambria Math"/>
                <w:sz w:val="22"/>
                <w:szCs w:val="22"/>
              </w:rPr>
              <m:t>P</m:t>
            </m:r>
          </m:e>
          <m:sub>
            <m:r>
              <m:rPr>
                <m:sty m:val="p"/>
              </m:rPr>
              <w:rPr>
                <w:rFonts w:ascii="Cambria Math" w:eastAsia="Calibri" w:hAnsi="Cambria Math"/>
                <w:sz w:val="22"/>
                <w:szCs w:val="22"/>
              </w:rPr>
              <m:t>19</m:t>
            </m:r>
          </m:sub>
          <m:sup>
            <m:r>
              <m:rPr>
                <m:sty m:val="p"/>
              </m:rPr>
              <w:rPr>
                <w:rFonts w:ascii="Cambria Math" w:eastAsia="Calibri" w:hAnsi="Cambria Math"/>
                <w:sz w:val="22"/>
                <w:szCs w:val="22"/>
              </w:rPr>
              <m:t>1</m:t>
            </m:r>
          </m:sup>
        </m:sSubSup>
        <m:r>
          <m:rPr>
            <m:sty m:val="p"/>
          </m:rPr>
          <w:rPr>
            <w:rFonts w:ascii="Cambria Math" w:eastAsia="Calibri" w:hAnsi="Cambria Math"/>
            <w:sz w:val="22"/>
            <w:szCs w:val="22"/>
          </w:rPr>
          <m:t>=4</m:t>
        </m:r>
      </m:oMath>
      <w:r w:rsidRPr="005A4CC2">
        <w:rPr>
          <w:rFonts w:ascii="Calibri" w:hAnsi="Calibri"/>
          <w:sz w:val="22"/>
          <w:szCs w:val="22"/>
        </w:rPr>
        <w:t xml:space="preserve">, </w:t>
      </w:r>
      <m:oMath>
        <m:sSubSup>
          <m:sSubSupPr>
            <m:ctrlPr>
              <w:rPr>
                <w:rFonts w:ascii="Cambria Math" w:eastAsia="Calibri" w:hAnsi="Cambria Math"/>
                <w:sz w:val="22"/>
                <w:szCs w:val="22"/>
              </w:rPr>
            </m:ctrlPr>
          </m:sSubSupPr>
          <m:e>
            <m:acc>
              <m:accPr>
                <m:ctrlPr>
                  <w:rPr>
                    <w:rFonts w:ascii="Cambria Math" w:eastAsia="Calibri" w:hAnsi="Cambria Math"/>
                    <w:sz w:val="22"/>
                    <w:szCs w:val="22"/>
                  </w:rPr>
                </m:ctrlPr>
              </m:accPr>
              <m:e>
                <m:r>
                  <w:rPr>
                    <w:rFonts w:ascii="Cambria Math" w:eastAsia="Calibri" w:hAnsi="Cambria Math"/>
                    <w:sz w:val="22"/>
                    <w:szCs w:val="22"/>
                  </w:rPr>
                  <m:t>P</m:t>
                </m:r>
              </m:e>
            </m:acc>
          </m:e>
          <m:sub>
            <m:r>
              <m:rPr>
                <m:sty m:val="p"/>
              </m:rPr>
              <w:rPr>
                <w:rFonts w:ascii="Cambria Math" w:eastAsia="Calibri" w:hAnsi="Cambria Math"/>
                <w:sz w:val="22"/>
                <w:szCs w:val="22"/>
              </w:rPr>
              <m:t>20</m:t>
            </m:r>
          </m:sub>
          <m:sup>
            <m:r>
              <m:rPr>
                <m:sty m:val="p"/>
              </m:rPr>
              <w:rPr>
                <w:rFonts w:ascii="Cambria Math" w:eastAsia="Calibri" w:hAnsi="Cambria Math"/>
                <w:sz w:val="22"/>
                <w:szCs w:val="22"/>
              </w:rPr>
              <m:t>1</m:t>
            </m:r>
          </m:sup>
        </m:sSubSup>
        <m:r>
          <m:rPr>
            <m:sty m:val="p"/>
          </m:rPr>
          <w:rPr>
            <w:rFonts w:ascii="Cambria Math" w:eastAsia="Calibri" w:hAnsi="Cambria Math"/>
            <w:sz w:val="22"/>
            <w:szCs w:val="22"/>
          </w:rPr>
          <m:t xml:space="preserve">= </m:t>
        </m:r>
        <m:sSubSup>
          <m:sSubSupPr>
            <m:ctrlPr>
              <w:rPr>
                <w:rFonts w:ascii="Cambria Math" w:eastAsia="Calibri" w:hAnsi="Cambria Math"/>
                <w:sz w:val="22"/>
                <w:szCs w:val="22"/>
              </w:rPr>
            </m:ctrlPr>
          </m:sSubSupPr>
          <m:e>
            <m:r>
              <w:rPr>
                <w:rFonts w:ascii="Cambria Math" w:eastAsia="Calibri" w:hAnsi="Cambria Math"/>
                <w:sz w:val="22"/>
                <w:szCs w:val="22"/>
              </w:rPr>
              <m:t>P</m:t>
            </m:r>
          </m:e>
          <m:sub>
            <m:r>
              <m:rPr>
                <m:sty m:val="p"/>
              </m:rPr>
              <w:rPr>
                <w:rFonts w:ascii="Cambria Math" w:eastAsia="Calibri" w:hAnsi="Cambria Math"/>
                <w:sz w:val="22"/>
                <w:szCs w:val="22"/>
              </w:rPr>
              <m:t>20</m:t>
            </m:r>
          </m:sub>
          <m:sup>
            <m:r>
              <m:rPr>
                <m:sty m:val="p"/>
              </m:rPr>
              <w:rPr>
                <w:rFonts w:ascii="Cambria Math" w:eastAsia="Calibri" w:hAnsi="Cambria Math"/>
                <w:sz w:val="22"/>
                <w:szCs w:val="22"/>
              </w:rPr>
              <m:t>1</m:t>
            </m:r>
          </m:sup>
        </m:sSubSup>
        <m:r>
          <m:rPr>
            <m:sty m:val="p"/>
          </m:rPr>
          <w:rPr>
            <w:rFonts w:ascii="Cambria Math" w:eastAsia="Calibri" w:hAnsi="Cambria Math"/>
            <w:sz w:val="22"/>
            <w:szCs w:val="22"/>
          </w:rPr>
          <m:t>=3</m:t>
        </m:r>
      </m:oMath>
      <w:r w:rsidRPr="005A4CC2">
        <w:rPr>
          <w:rFonts w:ascii="Calibri" w:hAnsi="Calibri"/>
          <w:sz w:val="22"/>
          <w:szCs w:val="22"/>
        </w:rPr>
        <w:t xml:space="preserve">, </w:t>
      </w:r>
      <m:oMath>
        <m:sSubSup>
          <m:sSubSupPr>
            <m:ctrlPr>
              <w:rPr>
                <w:rFonts w:ascii="Cambria Math" w:eastAsia="Calibri" w:hAnsi="Cambria Math"/>
                <w:sz w:val="22"/>
                <w:szCs w:val="22"/>
              </w:rPr>
            </m:ctrlPr>
          </m:sSubSupPr>
          <m:e>
            <m:acc>
              <m:accPr>
                <m:ctrlPr>
                  <w:rPr>
                    <w:rFonts w:ascii="Cambria Math" w:eastAsia="Calibri" w:hAnsi="Cambria Math"/>
                    <w:sz w:val="22"/>
                    <w:szCs w:val="22"/>
                  </w:rPr>
                </m:ctrlPr>
              </m:accPr>
              <m:e>
                <m:r>
                  <w:rPr>
                    <w:rFonts w:ascii="Cambria Math" w:eastAsia="Calibri" w:hAnsi="Cambria Math"/>
                    <w:sz w:val="22"/>
                    <w:szCs w:val="22"/>
                  </w:rPr>
                  <m:t>P</m:t>
                </m:r>
              </m:e>
            </m:acc>
          </m:e>
          <m:sub>
            <m:r>
              <m:rPr>
                <m:sty m:val="p"/>
              </m:rPr>
              <w:rPr>
                <w:rFonts w:ascii="Cambria Math" w:eastAsia="Calibri" w:hAnsi="Cambria Math"/>
                <w:sz w:val="22"/>
                <w:szCs w:val="22"/>
              </w:rPr>
              <m:t>21</m:t>
            </m:r>
          </m:sub>
          <m:sup>
            <m:r>
              <m:rPr>
                <m:sty m:val="p"/>
              </m:rPr>
              <w:rPr>
                <w:rFonts w:ascii="Cambria Math" w:eastAsia="Calibri" w:hAnsi="Cambria Math"/>
                <w:sz w:val="22"/>
                <w:szCs w:val="22"/>
              </w:rPr>
              <m:t>1</m:t>
            </m:r>
          </m:sup>
        </m:sSubSup>
        <m:r>
          <m:rPr>
            <m:sty m:val="p"/>
          </m:rPr>
          <w:rPr>
            <w:rFonts w:ascii="Cambria Math" w:eastAsia="Calibri" w:hAnsi="Cambria Math"/>
            <w:sz w:val="22"/>
            <w:szCs w:val="22"/>
          </w:rPr>
          <m:t xml:space="preserve">= </m:t>
        </m:r>
        <m:sSubSup>
          <m:sSubSupPr>
            <m:ctrlPr>
              <w:rPr>
                <w:rFonts w:ascii="Cambria Math" w:eastAsia="Calibri" w:hAnsi="Cambria Math"/>
                <w:sz w:val="22"/>
                <w:szCs w:val="22"/>
              </w:rPr>
            </m:ctrlPr>
          </m:sSubSupPr>
          <m:e>
            <m:r>
              <w:rPr>
                <w:rFonts w:ascii="Cambria Math" w:eastAsia="Calibri" w:hAnsi="Cambria Math"/>
                <w:sz w:val="22"/>
                <w:szCs w:val="22"/>
              </w:rPr>
              <m:t>P</m:t>
            </m:r>
          </m:e>
          <m:sub>
            <m:r>
              <m:rPr>
                <m:sty m:val="p"/>
              </m:rPr>
              <w:rPr>
                <w:rFonts w:ascii="Cambria Math" w:eastAsia="Calibri" w:hAnsi="Cambria Math"/>
                <w:sz w:val="22"/>
                <w:szCs w:val="22"/>
              </w:rPr>
              <m:t>21</m:t>
            </m:r>
          </m:sub>
          <m:sup>
            <m:r>
              <m:rPr>
                <m:sty m:val="p"/>
              </m:rPr>
              <w:rPr>
                <w:rFonts w:ascii="Cambria Math" w:eastAsia="Calibri" w:hAnsi="Cambria Math"/>
                <w:sz w:val="22"/>
                <w:szCs w:val="22"/>
              </w:rPr>
              <m:t>1</m:t>
            </m:r>
          </m:sup>
        </m:sSubSup>
        <m:r>
          <m:rPr>
            <m:sty m:val="p"/>
          </m:rPr>
          <w:rPr>
            <w:rFonts w:ascii="Cambria Math" w:eastAsia="Calibri" w:hAnsi="Cambria Math"/>
            <w:sz w:val="22"/>
            <w:szCs w:val="22"/>
          </w:rPr>
          <m:t>=5</m:t>
        </m:r>
      </m:oMath>
      <w:r w:rsidRPr="005A4CC2">
        <w:rPr>
          <w:rFonts w:ascii="Calibri" w:hAnsi="Calibri"/>
          <w:sz w:val="22"/>
          <w:szCs w:val="22"/>
        </w:rPr>
        <w:t xml:space="preserve">, </w:t>
      </w:r>
      <m:oMath>
        <m:sSubSup>
          <m:sSubSupPr>
            <m:ctrlPr>
              <w:rPr>
                <w:rFonts w:ascii="Cambria Math" w:eastAsia="Calibri" w:hAnsi="Cambria Math"/>
                <w:sz w:val="22"/>
                <w:szCs w:val="22"/>
              </w:rPr>
            </m:ctrlPr>
          </m:sSubSupPr>
          <m:e>
            <m:acc>
              <m:accPr>
                <m:ctrlPr>
                  <w:rPr>
                    <w:rFonts w:ascii="Cambria Math" w:eastAsia="Calibri" w:hAnsi="Cambria Math"/>
                    <w:sz w:val="22"/>
                    <w:szCs w:val="22"/>
                  </w:rPr>
                </m:ctrlPr>
              </m:accPr>
              <m:e>
                <m:r>
                  <w:rPr>
                    <w:rFonts w:ascii="Cambria Math" w:eastAsia="Calibri" w:hAnsi="Cambria Math"/>
                    <w:sz w:val="22"/>
                    <w:szCs w:val="22"/>
                  </w:rPr>
                  <m:t>P</m:t>
                </m:r>
              </m:e>
            </m:acc>
          </m:e>
          <m:sub>
            <m:r>
              <m:rPr>
                <m:sty m:val="p"/>
              </m:rPr>
              <w:rPr>
                <w:rFonts w:ascii="Cambria Math" w:eastAsia="Calibri" w:hAnsi="Cambria Math"/>
                <w:sz w:val="22"/>
                <w:szCs w:val="22"/>
              </w:rPr>
              <m:t>22</m:t>
            </m:r>
          </m:sub>
          <m:sup>
            <m:r>
              <m:rPr>
                <m:sty m:val="p"/>
              </m:rPr>
              <w:rPr>
                <w:rFonts w:ascii="Cambria Math" w:eastAsia="Calibri" w:hAnsi="Cambria Math"/>
                <w:sz w:val="22"/>
                <w:szCs w:val="22"/>
              </w:rPr>
              <m:t>1</m:t>
            </m:r>
          </m:sup>
        </m:sSubSup>
        <m:r>
          <m:rPr>
            <m:sty m:val="p"/>
          </m:rPr>
          <w:rPr>
            <w:rFonts w:ascii="Cambria Math" w:eastAsia="Calibri" w:hAnsi="Cambria Math"/>
            <w:sz w:val="22"/>
            <w:szCs w:val="22"/>
          </w:rPr>
          <m:t xml:space="preserve">= </m:t>
        </m:r>
        <m:sSubSup>
          <m:sSubSupPr>
            <m:ctrlPr>
              <w:rPr>
                <w:rFonts w:ascii="Cambria Math" w:eastAsia="Calibri" w:hAnsi="Cambria Math"/>
                <w:sz w:val="22"/>
                <w:szCs w:val="22"/>
              </w:rPr>
            </m:ctrlPr>
          </m:sSubSupPr>
          <m:e>
            <m:r>
              <w:rPr>
                <w:rFonts w:ascii="Cambria Math" w:eastAsia="Calibri" w:hAnsi="Cambria Math"/>
                <w:sz w:val="22"/>
                <w:szCs w:val="22"/>
              </w:rPr>
              <m:t>P</m:t>
            </m:r>
          </m:e>
          <m:sub>
            <m:r>
              <m:rPr>
                <m:sty m:val="p"/>
              </m:rPr>
              <w:rPr>
                <w:rFonts w:ascii="Cambria Math" w:eastAsia="Calibri" w:hAnsi="Cambria Math"/>
                <w:sz w:val="22"/>
                <w:szCs w:val="22"/>
              </w:rPr>
              <m:t>22</m:t>
            </m:r>
          </m:sub>
          <m:sup>
            <m:r>
              <m:rPr>
                <m:sty m:val="p"/>
              </m:rPr>
              <w:rPr>
                <w:rFonts w:ascii="Cambria Math" w:eastAsia="Calibri" w:hAnsi="Cambria Math"/>
                <w:sz w:val="22"/>
                <w:szCs w:val="22"/>
              </w:rPr>
              <m:t>1</m:t>
            </m:r>
          </m:sup>
        </m:sSubSup>
        <m:r>
          <m:rPr>
            <m:sty m:val="p"/>
          </m:rPr>
          <w:rPr>
            <w:rFonts w:ascii="Cambria Math" w:eastAsia="Calibri" w:hAnsi="Cambria Math"/>
            <w:sz w:val="22"/>
            <w:szCs w:val="22"/>
          </w:rPr>
          <m:t>=4</m:t>
        </m:r>
      </m:oMath>
      <w:r w:rsidRPr="005A4CC2">
        <w:rPr>
          <w:rFonts w:ascii="Calibri" w:hAnsi="Calibri"/>
          <w:sz w:val="22"/>
          <w:szCs w:val="22"/>
        </w:rPr>
        <w:t xml:space="preserve">, </w:t>
      </w:r>
      <m:oMath>
        <m:sSubSup>
          <m:sSubSupPr>
            <m:ctrlPr>
              <w:rPr>
                <w:rFonts w:ascii="Cambria Math" w:eastAsia="Calibri" w:hAnsi="Cambria Math"/>
                <w:sz w:val="22"/>
                <w:szCs w:val="22"/>
              </w:rPr>
            </m:ctrlPr>
          </m:sSubSupPr>
          <m:e>
            <m:acc>
              <m:accPr>
                <m:ctrlPr>
                  <w:rPr>
                    <w:rFonts w:ascii="Cambria Math" w:eastAsia="Calibri" w:hAnsi="Cambria Math"/>
                    <w:sz w:val="22"/>
                    <w:szCs w:val="22"/>
                  </w:rPr>
                </m:ctrlPr>
              </m:accPr>
              <m:e>
                <m:r>
                  <w:rPr>
                    <w:rFonts w:ascii="Cambria Math" w:eastAsia="Calibri" w:hAnsi="Cambria Math"/>
                    <w:sz w:val="22"/>
                    <w:szCs w:val="22"/>
                  </w:rPr>
                  <m:t>P</m:t>
                </m:r>
              </m:e>
            </m:acc>
          </m:e>
          <m:sub>
            <m:r>
              <m:rPr>
                <m:sty m:val="p"/>
              </m:rPr>
              <w:rPr>
                <w:rFonts w:ascii="Cambria Math" w:eastAsia="Calibri" w:hAnsi="Cambria Math"/>
                <w:sz w:val="22"/>
                <w:szCs w:val="22"/>
              </w:rPr>
              <m:t>23</m:t>
            </m:r>
          </m:sub>
          <m:sup>
            <m:r>
              <m:rPr>
                <m:sty m:val="p"/>
              </m:rPr>
              <w:rPr>
                <w:rFonts w:ascii="Cambria Math" w:eastAsia="Calibri" w:hAnsi="Cambria Math"/>
                <w:sz w:val="22"/>
                <w:szCs w:val="22"/>
              </w:rPr>
              <m:t>1</m:t>
            </m:r>
          </m:sup>
        </m:sSubSup>
        <m:r>
          <m:rPr>
            <m:sty m:val="p"/>
          </m:rPr>
          <w:rPr>
            <w:rFonts w:ascii="Cambria Math" w:eastAsia="Calibri" w:hAnsi="Cambria Math"/>
            <w:sz w:val="22"/>
            <w:szCs w:val="22"/>
          </w:rPr>
          <m:t xml:space="preserve">= </m:t>
        </m:r>
        <m:sSubSup>
          <m:sSubSupPr>
            <m:ctrlPr>
              <w:rPr>
                <w:rFonts w:ascii="Cambria Math" w:eastAsia="Calibri" w:hAnsi="Cambria Math"/>
                <w:sz w:val="22"/>
                <w:szCs w:val="22"/>
              </w:rPr>
            </m:ctrlPr>
          </m:sSubSupPr>
          <m:e>
            <m:r>
              <w:rPr>
                <w:rFonts w:ascii="Cambria Math" w:eastAsia="Calibri" w:hAnsi="Cambria Math"/>
                <w:sz w:val="22"/>
                <w:szCs w:val="22"/>
              </w:rPr>
              <m:t>P</m:t>
            </m:r>
          </m:e>
          <m:sub>
            <m:r>
              <m:rPr>
                <m:sty m:val="p"/>
              </m:rPr>
              <w:rPr>
                <w:rFonts w:ascii="Cambria Math" w:eastAsia="Calibri" w:hAnsi="Cambria Math"/>
                <w:sz w:val="22"/>
                <w:szCs w:val="22"/>
              </w:rPr>
              <m:t>23</m:t>
            </m:r>
          </m:sub>
          <m:sup>
            <m:r>
              <m:rPr>
                <m:sty m:val="p"/>
              </m:rPr>
              <w:rPr>
                <w:rFonts w:ascii="Cambria Math" w:eastAsia="Calibri" w:hAnsi="Cambria Math"/>
                <w:sz w:val="22"/>
                <w:szCs w:val="22"/>
              </w:rPr>
              <m:t>1</m:t>
            </m:r>
          </m:sup>
        </m:sSubSup>
        <m:r>
          <m:rPr>
            <m:sty m:val="p"/>
          </m:rPr>
          <w:rPr>
            <w:rFonts w:ascii="Cambria Math" w:eastAsia="Calibri" w:hAnsi="Cambria Math"/>
            <w:sz w:val="22"/>
            <w:szCs w:val="22"/>
          </w:rPr>
          <m:t>=4</m:t>
        </m:r>
      </m:oMath>
      <w:r w:rsidRPr="005A4CC2">
        <w:rPr>
          <w:rFonts w:ascii="Calibri" w:hAnsi="Calibri"/>
          <w:sz w:val="22"/>
          <w:szCs w:val="22"/>
        </w:rPr>
        <w:t xml:space="preserve">, </w:t>
      </w:r>
      <m:oMath>
        <m:sSubSup>
          <m:sSubSupPr>
            <m:ctrlPr>
              <w:rPr>
                <w:rFonts w:ascii="Cambria Math" w:eastAsia="Calibri" w:hAnsi="Cambria Math"/>
                <w:sz w:val="22"/>
                <w:szCs w:val="22"/>
              </w:rPr>
            </m:ctrlPr>
          </m:sSubSupPr>
          <m:e>
            <m:acc>
              <m:accPr>
                <m:ctrlPr>
                  <w:rPr>
                    <w:rFonts w:ascii="Cambria Math" w:eastAsia="Calibri" w:hAnsi="Cambria Math"/>
                    <w:sz w:val="22"/>
                    <w:szCs w:val="22"/>
                  </w:rPr>
                </m:ctrlPr>
              </m:accPr>
              <m:e>
                <m:r>
                  <w:rPr>
                    <w:rFonts w:ascii="Cambria Math" w:eastAsia="Calibri" w:hAnsi="Cambria Math"/>
                    <w:sz w:val="22"/>
                    <w:szCs w:val="22"/>
                  </w:rPr>
                  <m:t>P</m:t>
                </m:r>
              </m:e>
            </m:acc>
          </m:e>
          <m:sub>
            <m:r>
              <m:rPr>
                <m:sty m:val="p"/>
              </m:rPr>
              <w:rPr>
                <w:rFonts w:ascii="Cambria Math" w:eastAsia="Calibri" w:hAnsi="Cambria Math"/>
                <w:sz w:val="22"/>
                <w:szCs w:val="22"/>
              </w:rPr>
              <m:t>24</m:t>
            </m:r>
          </m:sub>
          <m:sup>
            <m:r>
              <m:rPr>
                <m:sty m:val="p"/>
              </m:rPr>
              <w:rPr>
                <w:rFonts w:ascii="Cambria Math" w:eastAsia="Calibri" w:hAnsi="Cambria Math"/>
                <w:sz w:val="22"/>
                <w:szCs w:val="22"/>
              </w:rPr>
              <m:t>1</m:t>
            </m:r>
          </m:sup>
        </m:sSubSup>
        <m:r>
          <m:rPr>
            <m:sty m:val="p"/>
          </m:rPr>
          <w:rPr>
            <w:rFonts w:ascii="Cambria Math" w:eastAsia="Calibri" w:hAnsi="Cambria Math"/>
            <w:sz w:val="22"/>
            <w:szCs w:val="22"/>
          </w:rPr>
          <m:t xml:space="preserve">= </m:t>
        </m:r>
        <m:sSubSup>
          <m:sSubSupPr>
            <m:ctrlPr>
              <w:rPr>
                <w:rFonts w:ascii="Cambria Math" w:eastAsia="Calibri" w:hAnsi="Cambria Math"/>
                <w:sz w:val="22"/>
                <w:szCs w:val="22"/>
              </w:rPr>
            </m:ctrlPr>
          </m:sSubSupPr>
          <m:e>
            <m:r>
              <w:rPr>
                <w:rFonts w:ascii="Cambria Math" w:eastAsia="Calibri" w:hAnsi="Cambria Math"/>
                <w:sz w:val="22"/>
                <w:szCs w:val="22"/>
              </w:rPr>
              <m:t>P</m:t>
            </m:r>
          </m:e>
          <m:sub>
            <m:r>
              <m:rPr>
                <m:sty m:val="p"/>
              </m:rPr>
              <w:rPr>
                <w:rFonts w:ascii="Cambria Math" w:eastAsia="Calibri" w:hAnsi="Cambria Math"/>
                <w:sz w:val="22"/>
                <w:szCs w:val="22"/>
              </w:rPr>
              <m:t>24</m:t>
            </m:r>
          </m:sub>
          <m:sup>
            <m:r>
              <m:rPr>
                <m:sty m:val="p"/>
              </m:rPr>
              <w:rPr>
                <w:rFonts w:ascii="Cambria Math" w:eastAsia="Calibri" w:hAnsi="Cambria Math"/>
                <w:sz w:val="22"/>
                <w:szCs w:val="22"/>
              </w:rPr>
              <m:t>1</m:t>
            </m:r>
          </m:sup>
        </m:sSubSup>
        <m:r>
          <m:rPr>
            <m:sty m:val="p"/>
          </m:rPr>
          <w:rPr>
            <w:rFonts w:ascii="Cambria Math" w:eastAsia="Calibri" w:hAnsi="Cambria Math"/>
            <w:sz w:val="22"/>
            <w:szCs w:val="22"/>
          </w:rPr>
          <m:t>=4</m:t>
        </m:r>
      </m:oMath>
      <w:r w:rsidRPr="005A4CC2">
        <w:rPr>
          <w:rFonts w:ascii="Calibri" w:hAnsi="Calibri"/>
          <w:sz w:val="22"/>
          <w:szCs w:val="22"/>
        </w:rPr>
        <w:t xml:space="preserve">, </w:t>
      </w:r>
      <m:oMath>
        <m:sSubSup>
          <m:sSubSupPr>
            <m:ctrlPr>
              <w:rPr>
                <w:rFonts w:ascii="Cambria Math" w:eastAsia="Calibri" w:hAnsi="Cambria Math"/>
                <w:sz w:val="22"/>
                <w:szCs w:val="22"/>
              </w:rPr>
            </m:ctrlPr>
          </m:sSubSupPr>
          <m:e>
            <m:acc>
              <m:accPr>
                <m:ctrlPr>
                  <w:rPr>
                    <w:rFonts w:ascii="Cambria Math" w:eastAsia="Calibri" w:hAnsi="Cambria Math"/>
                    <w:sz w:val="22"/>
                    <w:szCs w:val="22"/>
                  </w:rPr>
                </m:ctrlPr>
              </m:accPr>
              <m:e>
                <m:r>
                  <w:rPr>
                    <w:rFonts w:ascii="Cambria Math" w:eastAsia="Calibri" w:hAnsi="Cambria Math"/>
                    <w:sz w:val="22"/>
                    <w:szCs w:val="22"/>
                  </w:rPr>
                  <m:t>P</m:t>
                </m:r>
              </m:e>
            </m:acc>
          </m:e>
          <m:sub>
            <m:r>
              <m:rPr>
                <m:sty m:val="p"/>
              </m:rPr>
              <w:rPr>
                <w:rFonts w:ascii="Cambria Math" w:eastAsia="Calibri" w:hAnsi="Cambria Math"/>
                <w:sz w:val="22"/>
                <w:szCs w:val="22"/>
              </w:rPr>
              <m:t>25</m:t>
            </m:r>
          </m:sub>
          <m:sup>
            <m:r>
              <m:rPr>
                <m:sty m:val="p"/>
              </m:rPr>
              <w:rPr>
                <w:rFonts w:ascii="Cambria Math" w:eastAsia="Calibri" w:hAnsi="Cambria Math"/>
                <w:sz w:val="22"/>
                <w:szCs w:val="22"/>
              </w:rPr>
              <m:t>1</m:t>
            </m:r>
          </m:sup>
        </m:sSubSup>
        <m:r>
          <m:rPr>
            <m:sty m:val="p"/>
          </m:rPr>
          <w:rPr>
            <w:rFonts w:ascii="Cambria Math" w:eastAsia="Calibri" w:hAnsi="Cambria Math"/>
            <w:sz w:val="22"/>
            <w:szCs w:val="22"/>
          </w:rPr>
          <m:t xml:space="preserve">= </m:t>
        </m:r>
        <m:sSubSup>
          <m:sSubSupPr>
            <m:ctrlPr>
              <w:rPr>
                <w:rFonts w:ascii="Cambria Math" w:eastAsia="Calibri" w:hAnsi="Cambria Math"/>
                <w:sz w:val="22"/>
                <w:szCs w:val="22"/>
              </w:rPr>
            </m:ctrlPr>
          </m:sSubSupPr>
          <m:e>
            <m:r>
              <w:rPr>
                <w:rFonts w:ascii="Cambria Math" w:eastAsia="Calibri" w:hAnsi="Cambria Math"/>
                <w:sz w:val="22"/>
                <w:szCs w:val="22"/>
              </w:rPr>
              <m:t>P</m:t>
            </m:r>
          </m:e>
          <m:sub>
            <m:r>
              <m:rPr>
                <m:sty m:val="p"/>
              </m:rPr>
              <w:rPr>
                <w:rFonts w:ascii="Cambria Math" w:eastAsia="Calibri" w:hAnsi="Cambria Math"/>
                <w:sz w:val="22"/>
                <w:szCs w:val="22"/>
              </w:rPr>
              <m:t>25</m:t>
            </m:r>
          </m:sub>
          <m:sup>
            <m:r>
              <m:rPr>
                <m:sty m:val="p"/>
              </m:rPr>
              <w:rPr>
                <w:rFonts w:ascii="Cambria Math" w:eastAsia="Calibri" w:hAnsi="Cambria Math"/>
                <w:sz w:val="22"/>
                <w:szCs w:val="22"/>
              </w:rPr>
              <m:t>1</m:t>
            </m:r>
          </m:sup>
        </m:sSubSup>
        <m:r>
          <m:rPr>
            <m:sty m:val="p"/>
          </m:rPr>
          <w:rPr>
            <w:rFonts w:ascii="Cambria Math" w:eastAsia="Calibri" w:hAnsi="Cambria Math"/>
            <w:sz w:val="22"/>
            <w:szCs w:val="22"/>
          </w:rPr>
          <m:t>=4</m:t>
        </m:r>
      </m:oMath>
      <w:r w:rsidRPr="005A4CC2">
        <w:rPr>
          <w:rFonts w:ascii="Calibri" w:hAnsi="Calibri"/>
          <w:sz w:val="22"/>
          <w:szCs w:val="22"/>
        </w:rPr>
        <w:t xml:space="preserve">, </w:t>
      </w:r>
      <m:oMath>
        <m:sSubSup>
          <m:sSubSupPr>
            <m:ctrlPr>
              <w:rPr>
                <w:rFonts w:ascii="Cambria Math" w:eastAsia="Calibri" w:hAnsi="Cambria Math"/>
                <w:sz w:val="22"/>
                <w:szCs w:val="22"/>
              </w:rPr>
            </m:ctrlPr>
          </m:sSubSupPr>
          <m:e>
            <m:acc>
              <m:accPr>
                <m:ctrlPr>
                  <w:rPr>
                    <w:rFonts w:ascii="Cambria Math" w:eastAsia="Calibri" w:hAnsi="Cambria Math"/>
                    <w:sz w:val="22"/>
                    <w:szCs w:val="22"/>
                  </w:rPr>
                </m:ctrlPr>
              </m:accPr>
              <m:e>
                <m:r>
                  <w:rPr>
                    <w:rFonts w:ascii="Cambria Math" w:eastAsia="Calibri" w:hAnsi="Cambria Math"/>
                    <w:sz w:val="22"/>
                    <w:szCs w:val="22"/>
                  </w:rPr>
                  <m:t>P</m:t>
                </m:r>
              </m:e>
            </m:acc>
          </m:e>
          <m:sub>
            <m:r>
              <m:rPr>
                <m:sty m:val="p"/>
              </m:rPr>
              <w:rPr>
                <w:rFonts w:ascii="Cambria Math" w:eastAsia="Calibri" w:hAnsi="Cambria Math"/>
                <w:sz w:val="22"/>
                <w:szCs w:val="22"/>
              </w:rPr>
              <m:t>26</m:t>
            </m:r>
          </m:sub>
          <m:sup>
            <m:r>
              <m:rPr>
                <m:sty m:val="p"/>
              </m:rPr>
              <w:rPr>
                <w:rFonts w:ascii="Cambria Math" w:eastAsia="Calibri" w:hAnsi="Cambria Math"/>
                <w:sz w:val="22"/>
                <w:szCs w:val="22"/>
              </w:rPr>
              <m:t>1</m:t>
            </m:r>
          </m:sup>
        </m:sSubSup>
        <m:r>
          <m:rPr>
            <m:sty m:val="p"/>
          </m:rPr>
          <w:rPr>
            <w:rFonts w:ascii="Cambria Math" w:eastAsia="Calibri" w:hAnsi="Cambria Math"/>
            <w:sz w:val="22"/>
            <w:szCs w:val="22"/>
          </w:rPr>
          <m:t xml:space="preserve">= </m:t>
        </m:r>
        <m:sSubSup>
          <m:sSubSupPr>
            <m:ctrlPr>
              <w:rPr>
                <w:rFonts w:ascii="Cambria Math" w:eastAsia="Calibri" w:hAnsi="Cambria Math"/>
                <w:sz w:val="22"/>
                <w:szCs w:val="22"/>
              </w:rPr>
            </m:ctrlPr>
          </m:sSubSupPr>
          <m:e>
            <m:r>
              <w:rPr>
                <w:rFonts w:ascii="Cambria Math" w:eastAsia="Calibri" w:hAnsi="Cambria Math"/>
                <w:sz w:val="22"/>
                <w:szCs w:val="22"/>
              </w:rPr>
              <m:t>P</m:t>
            </m:r>
          </m:e>
          <m:sub>
            <m:r>
              <m:rPr>
                <m:sty m:val="p"/>
              </m:rPr>
              <w:rPr>
                <w:rFonts w:ascii="Cambria Math" w:eastAsia="Calibri" w:hAnsi="Cambria Math"/>
                <w:sz w:val="22"/>
                <w:szCs w:val="22"/>
              </w:rPr>
              <m:t>26</m:t>
            </m:r>
          </m:sub>
          <m:sup>
            <m:r>
              <m:rPr>
                <m:sty m:val="p"/>
              </m:rPr>
              <w:rPr>
                <w:rFonts w:ascii="Cambria Math" w:eastAsia="Calibri" w:hAnsi="Cambria Math"/>
                <w:sz w:val="22"/>
                <w:szCs w:val="22"/>
              </w:rPr>
              <m:t>1</m:t>
            </m:r>
          </m:sup>
        </m:sSubSup>
        <m:r>
          <m:rPr>
            <m:sty m:val="p"/>
          </m:rPr>
          <w:rPr>
            <w:rFonts w:ascii="Cambria Math" w:eastAsia="Calibri" w:hAnsi="Cambria Math"/>
            <w:sz w:val="22"/>
            <w:szCs w:val="22"/>
          </w:rPr>
          <m:t>=3</m:t>
        </m:r>
      </m:oMath>
      <w:r w:rsidRPr="005A4CC2">
        <w:rPr>
          <w:rFonts w:ascii="Calibri" w:hAnsi="Calibri"/>
          <w:sz w:val="22"/>
          <w:szCs w:val="22"/>
        </w:rPr>
        <w:t xml:space="preserve">, </w:t>
      </w:r>
      <m:oMath>
        <m:sSubSup>
          <m:sSubSupPr>
            <m:ctrlPr>
              <w:rPr>
                <w:rFonts w:ascii="Cambria Math" w:eastAsia="Calibri" w:hAnsi="Cambria Math"/>
                <w:sz w:val="22"/>
                <w:szCs w:val="22"/>
              </w:rPr>
            </m:ctrlPr>
          </m:sSubSupPr>
          <m:e>
            <m:acc>
              <m:accPr>
                <m:ctrlPr>
                  <w:rPr>
                    <w:rFonts w:ascii="Cambria Math" w:eastAsia="Calibri" w:hAnsi="Cambria Math"/>
                    <w:sz w:val="22"/>
                    <w:szCs w:val="22"/>
                  </w:rPr>
                </m:ctrlPr>
              </m:accPr>
              <m:e>
                <m:r>
                  <w:rPr>
                    <w:rFonts w:ascii="Cambria Math" w:eastAsia="Calibri" w:hAnsi="Cambria Math"/>
                    <w:sz w:val="22"/>
                    <w:szCs w:val="22"/>
                  </w:rPr>
                  <m:t>P</m:t>
                </m:r>
              </m:e>
            </m:acc>
          </m:e>
          <m:sub>
            <m:r>
              <m:rPr>
                <m:sty m:val="p"/>
              </m:rPr>
              <w:rPr>
                <w:rFonts w:ascii="Cambria Math" w:eastAsia="Calibri" w:hAnsi="Cambria Math"/>
                <w:sz w:val="22"/>
                <w:szCs w:val="22"/>
              </w:rPr>
              <m:t>27</m:t>
            </m:r>
          </m:sub>
          <m:sup>
            <m:r>
              <m:rPr>
                <m:sty m:val="p"/>
              </m:rPr>
              <w:rPr>
                <w:rFonts w:ascii="Cambria Math" w:eastAsia="Calibri" w:hAnsi="Cambria Math"/>
                <w:sz w:val="22"/>
                <w:szCs w:val="22"/>
              </w:rPr>
              <m:t>1</m:t>
            </m:r>
          </m:sup>
        </m:sSubSup>
        <m:r>
          <m:rPr>
            <m:sty m:val="p"/>
          </m:rPr>
          <w:rPr>
            <w:rFonts w:ascii="Cambria Math" w:eastAsia="Calibri" w:hAnsi="Cambria Math"/>
            <w:sz w:val="22"/>
            <w:szCs w:val="22"/>
          </w:rPr>
          <m:t xml:space="preserve">= </m:t>
        </m:r>
        <m:sSubSup>
          <m:sSubSupPr>
            <m:ctrlPr>
              <w:rPr>
                <w:rFonts w:ascii="Cambria Math" w:eastAsia="Calibri" w:hAnsi="Cambria Math"/>
                <w:sz w:val="22"/>
                <w:szCs w:val="22"/>
              </w:rPr>
            </m:ctrlPr>
          </m:sSubSupPr>
          <m:e>
            <m:r>
              <w:rPr>
                <w:rFonts w:ascii="Cambria Math" w:eastAsia="Calibri" w:hAnsi="Cambria Math"/>
                <w:sz w:val="22"/>
                <w:szCs w:val="22"/>
              </w:rPr>
              <m:t>P</m:t>
            </m:r>
          </m:e>
          <m:sub>
            <m:r>
              <m:rPr>
                <m:sty m:val="p"/>
              </m:rPr>
              <w:rPr>
                <w:rFonts w:ascii="Cambria Math" w:eastAsia="Calibri" w:hAnsi="Cambria Math"/>
                <w:sz w:val="22"/>
                <w:szCs w:val="22"/>
              </w:rPr>
              <m:t>27</m:t>
            </m:r>
          </m:sub>
          <m:sup>
            <m:r>
              <m:rPr>
                <m:sty m:val="p"/>
              </m:rPr>
              <w:rPr>
                <w:rFonts w:ascii="Cambria Math" w:eastAsia="Calibri" w:hAnsi="Cambria Math"/>
                <w:sz w:val="22"/>
                <w:szCs w:val="22"/>
              </w:rPr>
              <m:t>1</m:t>
            </m:r>
          </m:sup>
        </m:sSubSup>
        <m:r>
          <m:rPr>
            <m:sty m:val="p"/>
          </m:rPr>
          <w:rPr>
            <w:rFonts w:ascii="Cambria Math" w:eastAsia="Calibri" w:hAnsi="Cambria Math"/>
            <w:sz w:val="22"/>
            <w:szCs w:val="22"/>
          </w:rPr>
          <m:t>=3</m:t>
        </m:r>
      </m:oMath>
      <w:r w:rsidRPr="005A4CC2">
        <w:rPr>
          <w:rFonts w:ascii="Calibri" w:hAnsi="Calibri"/>
          <w:sz w:val="22"/>
          <w:szCs w:val="22"/>
        </w:rPr>
        <w:t xml:space="preserve">, </w:t>
      </w:r>
      <m:oMath>
        <m:sSubSup>
          <m:sSubSupPr>
            <m:ctrlPr>
              <w:rPr>
                <w:rFonts w:ascii="Cambria Math" w:eastAsia="Calibri" w:hAnsi="Cambria Math"/>
                <w:sz w:val="22"/>
                <w:szCs w:val="22"/>
              </w:rPr>
            </m:ctrlPr>
          </m:sSubSupPr>
          <m:e>
            <m:acc>
              <m:accPr>
                <m:ctrlPr>
                  <w:rPr>
                    <w:rFonts w:ascii="Cambria Math" w:eastAsia="Calibri" w:hAnsi="Cambria Math"/>
                    <w:sz w:val="22"/>
                    <w:szCs w:val="22"/>
                  </w:rPr>
                </m:ctrlPr>
              </m:accPr>
              <m:e>
                <m:r>
                  <w:rPr>
                    <w:rFonts w:ascii="Cambria Math" w:eastAsia="Calibri" w:hAnsi="Cambria Math"/>
                    <w:sz w:val="22"/>
                    <w:szCs w:val="22"/>
                  </w:rPr>
                  <m:t>P</m:t>
                </m:r>
              </m:e>
            </m:acc>
          </m:e>
          <m:sub>
            <m:r>
              <m:rPr>
                <m:sty m:val="p"/>
              </m:rPr>
              <w:rPr>
                <w:rFonts w:ascii="Cambria Math" w:eastAsia="Calibri" w:hAnsi="Cambria Math"/>
                <w:sz w:val="22"/>
                <w:szCs w:val="22"/>
              </w:rPr>
              <m:t>28</m:t>
            </m:r>
          </m:sub>
          <m:sup>
            <m:r>
              <m:rPr>
                <m:sty m:val="p"/>
              </m:rPr>
              <w:rPr>
                <w:rFonts w:ascii="Cambria Math" w:eastAsia="Calibri" w:hAnsi="Cambria Math"/>
                <w:sz w:val="22"/>
                <w:szCs w:val="22"/>
              </w:rPr>
              <m:t>1</m:t>
            </m:r>
          </m:sup>
        </m:sSubSup>
        <m:r>
          <m:rPr>
            <m:sty m:val="p"/>
          </m:rPr>
          <w:rPr>
            <w:rFonts w:ascii="Cambria Math" w:eastAsia="Calibri" w:hAnsi="Cambria Math"/>
            <w:sz w:val="22"/>
            <w:szCs w:val="22"/>
          </w:rPr>
          <m:t xml:space="preserve">= </m:t>
        </m:r>
        <m:sSubSup>
          <m:sSubSupPr>
            <m:ctrlPr>
              <w:rPr>
                <w:rFonts w:ascii="Cambria Math" w:eastAsia="Calibri" w:hAnsi="Cambria Math"/>
                <w:sz w:val="22"/>
                <w:szCs w:val="22"/>
              </w:rPr>
            </m:ctrlPr>
          </m:sSubSupPr>
          <m:e>
            <m:r>
              <w:rPr>
                <w:rFonts w:ascii="Cambria Math" w:eastAsia="Calibri" w:hAnsi="Cambria Math"/>
                <w:sz w:val="22"/>
                <w:szCs w:val="22"/>
              </w:rPr>
              <m:t>P</m:t>
            </m:r>
          </m:e>
          <m:sub>
            <m:r>
              <m:rPr>
                <m:sty m:val="p"/>
              </m:rPr>
              <w:rPr>
                <w:rFonts w:ascii="Cambria Math" w:eastAsia="Calibri" w:hAnsi="Cambria Math"/>
                <w:sz w:val="22"/>
                <w:szCs w:val="22"/>
              </w:rPr>
              <m:t>28</m:t>
            </m:r>
          </m:sub>
          <m:sup>
            <m:r>
              <m:rPr>
                <m:sty m:val="p"/>
              </m:rPr>
              <w:rPr>
                <w:rFonts w:ascii="Cambria Math" w:eastAsia="Calibri" w:hAnsi="Cambria Math"/>
                <w:sz w:val="22"/>
                <w:szCs w:val="22"/>
              </w:rPr>
              <m:t>1</m:t>
            </m:r>
          </m:sup>
        </m:sSubSup>
        <m:r>
          <m:rPr>
            <m:sty m:val="p"/>
          </m:rPr>
          <w:rPr>
            <w:rFonts w:ascii="Cambria Math" w:eastAsia="Calibri" w:hAnsi="Cambria Math"/>
            <w:sz w:val="22"/>
            <w:szCs w:val="22"/>
          </w:rPr>
          <m:t>=3</m:t>
        </m:r>
      </m:oMath>
      <w:r w:rsidRPr="005A4CC2">
        <w:rPr>
          <w:rFonts w:ascii="Calibri" w:hAnsi="Calibri"/>
          <w:sz w:val="22"/>
          <w:szCs w:val="22"/>
        </w:rPr>
        <w:t xml:space="preserve">, </w:t>
      </w:r>
      <m:oMath>
        <m:sSubSup>
          <m:sSubSupPr>
            <m:ctrlPr>
              <w:rPr>
                <w:rFonts w:ascii="Cambria Math" w:eastAsia="Calibri" w:hAnsi="Cambria Math"/>
                <w:sz w:val="22"/>
                <w:szCs w:val="22"/>
              </w:rPr>
            </m:ctrlPr>
          </m:sSubSupPr>
          <m:e>
            <m:acc>
              <m:accPr>
                <m:ctrlPr>
                  <w:rPr>
                    <w:rFonts w:ascii="Cambria Math" w:eastAsia="Calibri" w:hAnsi="Cambria Math"/>
                    <w:sz w:val="22"/>
                    <w:szCs w:val="22"/>
                  </w:rPr>
                </m:ctrlPr>
              </m:accPr>
              <m:e>
                <m:r>
                  <w:rPr>
                    <w:rFonts w:ascii="Cambria Math" w:eastAsia="Calibri" w:hAnsi="Cambria Math"/>
                    <w:sz w:val="22"/>
                    <w:szCs w:val="22"/>
                  </w:rPr>
                  <m:t>P</m:t>
                </m:r>
              </m:e>
            </m:acc>
          </m:e>
          <m:sub>
            <m:r>
              <m:rPr>
                <m:sty m:val="p"/>
              </m:rPr>
              <w:rPr>
                <w:rFonts w:ascii="Cambria Math" w:eastAsia="Calibri" w:hAnsi="Cambria Math"/>
                <w:sz w:val="22"/>
                <w:szCs w:val="22"/>
              </w:rPr>
              <m:t>29</m:t>
            </m:r>
          </m:sub>
          <m:sup>
            <m:r>
              <m:rPr>
                <m:sty m:val="p"/>
              </m:rPr>
              <w:rPr>
                <w:rFonts w:ascii="Cambria Math" w:eastAsia="Calibri" w:hAnsi="Cambria Math"/>
                <w:sz w:val="22"/>
                <w:szCs w:val="22"/>
              </w:rPr>
              <m:t>1</m:t>
            </m:r>
          </m:sup>
        </m:sSubSup>
        <m:r>
          <m:rPr>
            <m:sty m:val="p"/>
          </m:rPr>
          <w:rPr>
            <w:rFonts w:ascii="Cambria Math" w:eastAsia="Calibri" w:hAnsi="Cambria Math"/>
            <w:sz w:val="22"/>
            <w:szCs w:val="22"/>
          </w:rPr>
          <m:t xml:space="preserve">= </m:t>
        </m:r>
        <m:sSubSup>
          <m:sSubSupPr>
            <m:ctrlPr>
              <w:rPr>
                <w:rFonts w:ascii="Cambria Math" w:eastAsia="Calibri" w:hAnsi="Cambria Math"/>
                <w:sz w:val="22"/>
                <w:szCs w:val="22"/>
              </w:rPr>
            </m:ctrlPr>
          </m:sSubSupPr>
          <m:e>
            <m:r>
              <w:rPr>
                <w:rFonts w:ascii="Cambria Math" w:eastAsia="Calibri" w:hAnsi="Cambria Math"/>
                <w:sz w:val="22"/>
                <w:szCs w:val="22"/>
              </w:rPr>
              <m:t>P</m:t>
            </m:r>
          </m:e>
          <m:sub>
            <m:r>
              <m:rPr>
                <m:sty m:val="p"/>
              </m:rPr>
              <w:rPr>
                <w:rFonts w:ascii="Cambria Math" w:eastAsia="Calibri" w:hAnsi="Cambria Math"/>
                <w:sz w:val="22"/>
                <w:szCs w:val="22"/>
              </w:rPr>
              <m:t>29</m:t>
            </m:r>
          </m:sub>
          <m:sup>
            <m:r>
              <m:rPr>
                <m:sty m:val="p"/>
              </m:rPr>
              <w:rPr>
                <w:rFonts w:ascii="Cambria Math" w:eastAsia="Calibri" w:hAnsi="Cambria Math"/>
                <w:sz w:val="22"/>
                <w:szCs w:val="22"/>
              </w:rPr>
              <m:t>1</m:t>
            </m:r>
          </m:sup>
        </m:sSubSup>
        <m:r>
          <m:rPr>
            <m:sty m:val="p"/>
          </m:rPr>
          <w:rPr>
            <w:rFonts w:ascii="Cambria Math" w:eastAsia="Calibri" w:hAnsi="Cambria Math"/>
            <w:sz w:val="22"/>
            <w:szCs w:val="22"/>
          </w:rPr>
          <m:t>=4</m:t>
        </m:r>
      </m:oMath>
      <w:r w:rsidRPr="005A4CC2">
        <w:rPr>
          <w:rFonts w:ascii="Calibri" w:hAnsi="Calibri"/>
          <w:sz w:val="22"/>
          <w:szCs w:val="22"/>
        </w:rPr>
        <w:t xml:space="preserve">, </w:t>
      </w:r>
      <m:oMath>
        <m:sSubSup>
          <m:sSubSupPr>
            <m:ctrlPr>
              <w:rPr>
                <w:rFonts w:ascii="Cambria Math" w:eastAsia="Calibri" w:hAnsi="Cambria Math"/>
                <w:sz w:val="22"/>
                <w:szCs w:val="22"/>
              </w:rPr>
            </m:ctrlPr>
          </m:sSubSupPr>
          <m:e>
            <m:acc>
              <m:accPr>
                <m:ctrlPr>
                  <w:rPr>
                    <w:rFonts w:ascii="Cambria Math" w:eastAsia="Calibri" w:hAnsi="Cambria Math"/>
                    <w:sz w:val="22"/>
                    <w:szCs w:val="22"/>
                  </w:rPr>
                </m:ctrlPr>
              </m:accPr>
              <m:e>
                <m:r>
                  <w:rPr>
                    <w:rFonts w:ascii="Cambria Math" w:eastAsia="Calibri" w:hAnsi="Cambria Math"/>
                    <w:sz w:val="22"/>
                    <w:szCs w:val="22"/>
                  </w:rPr>
                  <m:t>P</m:t>
                </m:r>
              </m:e>
            </m:acc>
          </m:e>
          <m:sub>
            <m:r>
              <m:rPr>
                <m:sty m:val="p"/>
              </m:rPr>
              <w:rPr>
                <w:rFonts w:ascii="Cambria Math" w:eastAsia="Calibri" w:hAnsi="Cambria Math"/>
                <w:sz w:val="22"/>
                <w:szCs w:val="22"/>
              </w:rPr>
              <m:t>30</m:t>
            </m:r>
          </m:sub>
          <m:sup>
            <m:r>
              <m:rPr>
                <m:sty m:val="p"/>
              </m:rPr>
              <w:rPr>
                <w:rFonts w:ascii="Cambria Math" w:eastAsia="Calibri" w:hAnsi="Cambria Math"/>
                <w:sz w:val="22"/>
                <w:szCs w:val="22"/>
              </w:rPr>
              <m:t>1</m:t>
            </m:r>
          </m:sup>
        </m:sSubSup>
        <m:r>
          <m:rPr>
            <m:sty m:val="p"/>
          </m:rPr>
          <w:rPr>
            <w:rFonts w:ascii="Cambria Math" w:eastAsia="Calibri" w:hAnsi="Cambria Math"/>
            <w:sz w:val="22"/>
            <w:szCs w:val="22"/>
          </w:rPr>
          <m:t xml:space="preserve">= </m:t>
        </m:r>
        <m:sSubSup>
          <m:sSubSupPr>
            <m:ctrlPr>
              <w:rPr>
                <w:rFonts w:ascii="Cambria Math" w:eastAsia="Calibri" w:hAnsi="Cambria Math"/>
                <w:sz w:val="22"/>
                <w:szCs w:val="22"/>
              </w:rPr>
            </m:ctrlPr>
          </m:sSubSupPr>
          <m:e>
            <m:r>
              <w:rPr>
                <w:rFonts w:ascii="Cambria Math" w:eastAsia="Calibri" w:hAnsi="Cambria Math"/>
                <w:sz w:val="22"/>
                <w:szCs w:val="22"/>
              </w:rPr>
              <m:t>P</m:t>
            </m:r>
          </m:e>
          <m:sub>
            <m:r>
              <m:rPr>
                <m:sty m:val="p"/>
              </m:rPr>
              <w:rPr>
                <w:rFonts w:ascii="Cambria Math" w:eastAsia="Calibri" w:hAnsi="Cambria Math"/>
                <w:sz w:val="22"/>
                <w:szCs w:val="22"/>
              </w:rPr>
              <m:t>30</m:t>
            </m:r>
          </m:sub>
          <m:sup>
            <m:r>
              <m:rPr>
                <m:sty m:val="p"/>
              </m:rPr>
              <w:rPr>
                <w:rFonts w:ascii="Cambria Math" w:eastAsia="Calibri" w:hAnsi="Cambria Math"/>
                <w:sz w:val="22"/>
                <w:szCs w:val="22"/>
              </w:rPr>
              <m:t>1</m:t>
            </m:r>
          </m:sup>
        </m:sSubSup>
        <m:r>
          <m:rPr>
            <m:sty m:val="p"/>
          </m:rPr>
          <w:rPr>
            <w:rFonts w:ascii="Cambria Math" w:eastAsia="Calibri" w:hAnsi="Cambria Math"/>
            <w:sz w:val="22"/>
            <w:szCs w:val="22"/>
          </w:rPr>
          <m:t>=4</m:t>
        </m:r>
      </m:oMath>
    </w:p>
    <w:p w:rsidR="00622D1E" w:rsidRPr="00AE79A6" w:rsidRDefault="00622D1E" w:rsidP="00AE79A6">
      <w:pPr>
        <w:ind w:firstLine="720"/>
        <w:jc w:val="both"/>
        <w:rPr>
          <w:rFonts w:ascii="Arial" w:hAnsi="Arial" w:cs="Arial"/>
        </w:rPr>
      </w:pPr>
      <w:r w:rsidRPr="00AE79A6">
        <w:rPr>
          <w:rFonts w:ascii="Arial" w:hAnsi="Arial" w:cs="Arial"/>
        </w:rPr>
        <w:lastRenderedPageBreak/>
        <w:t xml:space="preserve">Thus, a consistent relation of fuzzi preferences can be obtained through a preferential relation fuzzy </w:t>
      </w:r>
      <m:oMath>
        <m:sSup>
          <m:sSupPr>
            <m:ctrlPr>
              <w:rPr>
                <w:rFonts w:ascii="Cambria Math" w:hAnsi="Cambria Math" w:cs="Arial"/>
              </w:rPr>
            </m:ctrlPr>
          </m:sSupPr>
          <m:e>
            <m:r>
              <w:rPr>
                <w:rFonts w:ascii="Cambria Math" w:hAnsi="Cambria Math" w:cs="Arial"/>
              </w:rPr>
              <m:t>P</m:t>
            </m:r>
          </m:e>
          <m:sup>
            <m:r>
              <m:rPr>
                <m:sty m:val="p"/>
              </m:rPr>
              <w:rPr>
                <w:rFonts w:ascii="Cambria Math" w:hAnsi="Cambria Math" w:cs="Arial"/>
              </w:rPr>
              <m:t>1</m:t>
            </m:r>
          </m:sup>
        </m:sSup>
      </m:oMath>
      <w:r w:rsidRPr="00AE79A6">
        <w:rPr>
          <w:rFonts w:ascii="Arial" w:hAnsi="Arial" w:cs="Arial"/>
        </w:rPr>
        <w:t xml:space="preserve"> so it can be searched for value </w:t>
      </w:r>
      <m:oMath>
        <m:sSup>
          <m:sSupPr>
            <m:ctrlPr>
              <w:rPr>
                <w:rFonts w:ascii="Cambria Math" w:hAnsi="Cambria Math" w:cs="Arial"/>
              </w:rPr>
            </m:ctrlPr>
          </m:sSupPr>
          <m:e>
            <m:acc>
              <m:accPr>
                <m:ctrlPr>
                  <w:rPr>
                    <w:rFonts w:ascii="Cambria Math" w:hAnsi="Cambria Math" w:cs="Arial"/>
                  </w:rPr>
                </m:ctrlPr>
              </m:accPr>
              <m:e>
                <m:r>
                  <w:rPr>
                    <w:rFonts w:ascii="Cambria Math" w:hAnsi="Cambria Math" w:cs="Arial"/>
                  </w:rPr>
                  <m:t>P</m:t>
                </m:r>
              </m:e>
            </m:acc>
          </m:e>
          <m:sup>
            <m:r>
              <m:rPr>
                <m:sty m:val="p"/>
              </m:rPr>
              <w:rPr>
                <w:rFonts w:ascii="Cambria Math" w:hAnsi="Cambria Math" w:cs="Arial"/>
              </w:rPr>
              <m:t>1</m:t>
            </m:r>
          </m:sup>
        </m:sSup>
      </m:oMath>
      <w:r w:rsidRPr="00AE79A6">
        <w:rPr>
          <w:rFonts w:ascii="Arial" w:hAnsi="Arial" w:cs="Arial"/>
        </w:rPr>
        <w:t xml:space="preserve"> use :</w:t>
      </w:r>
    </w:p>
    <w:p w:rsidR="00622D1E" w:rsidRPr="00127CCF" w:rsidRDefault="00622D1E" w:rsidP="00AE79A6">
      <w:pPr>
        <w:pStyle w:val="IJASEITParagraph"/>
        <w:spacing w:before="120"/>
        <w:ind w:hanging="142"/>
        <w:rPr>
          <w:lang w:val="en"/>
        </w:rPr>
      </w:pPr>
      <m:oMathPara>
        <m:oMathParaPr>
          <m:jc m:val="left"/>
        </m:oMathParaPr>
        <m:oMath>
          <m:sSubSup>
            <m:sSubSupPr>
              <m:ctrlPr>
                <w:rPr>
                  <w:rFonts w:ascii="Cambria Math" w:hAnsi="Cambria Math"/>
                </w:rPr>
              </m:ctrlPr>
            </m:sSubSupPr>
            <m:e>
              <m:acc>
                <m:accPr>
                  <m:ctrlPr>
                    <w:rPr>
                      <w:rFonts w:ascii="Cambria Math" w:hAnsi="Cambria Math"/>
                    </w:rPr>
                  </m:ctrlPr>
                </m:accPr>
                <m:e>
                  <m:r>
                    <w:rPr>
                      <w:rFonts w:ascii="Cambria Math" w:hAnsi="Cambria Math"/>
                    </w:rPr>
                    <m:t>P</m:t>
                  </m:r>
                </m:e>
              </m:acc>
            </m:e>
            <m:sub>
              <m:r>
                <m:rPr>
                  <m:sty m:val="p"/>
                </m:rPr>
                <w:rPr>
                  <w:rFonts w:ascii="Cambria Math" w:hAnsi="Cambria Math"/>
                </w:rPr>
                <m:t>1</m:t>
              </m:r>
            </m:sub>
            <m:sup>
              <m:r>
                <m:rPr>
                  <m:sty m:val="p"/>
                </m:rPr>
                <w:rPr>
                  <w:rFonts w:ascii="Cambria Math" w:hAnsi="Cambria Math"/>
                </w:rPr>
                <m:t>1</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P</m:t>
              </m:r>
            </m:e>
            <m:sub>
              <m:r>
                <m:rPr>
                  <m:sty m:val="p"/>
                </m:rPr>
                <w:rPr>
                  <w:rFonts w:ascii="Cambria Math" w:hAnsi="Cambria Math"/>
                </w:rPr>
                <m:t>1</m:t>
              </m:r>
            </m:sub>
            <m:sup>
              <m:r>
                <m:rPr>
                  <m:sty m:val="p"/>
                </m:rPr>
                <w:rPr>
                  <w:rFonts w:ascii="Cambria Math" w:hAnsi="Cambria Math"/>
                </w:rPr>
                <m:t>1</m:t>
              </m:r>
            </m:sup>
          </m:sSubSup>
          <m:r>
            <m:rPr>
              <m:sty m:val="p"/>
            </m:rPr>
            <w:rPr>
              <w:rFonts w:ascii="Cambria Math" w:hAnsi="Cambria Math"/>
            </w:rPr>
            <m:t>=4</m:t>
          </m:r>
        </m:oMath>
      </m:oMathPara>
    </w:p>
    <w:p w:rsidR="00622D1E" w:rsidRPr="00127CCF" w:rsidRDefault="00622D1E" w:rsidP="00622D1E">
      <w:pPr>
        <w:pStyle w:val="IJASEITParagraph"/>
        <w:spacing w:before="120"/>
        <w:rPr>
          <w:lang w:val="en"/>
        </w:rPr>
      </w:pPr>
      <m:oMathPara>
        <m:oMathParaPr>
          <m:jc m:val="left"/>
        </m:oMathParaPr>
        <m:oMath>
          <m:sSubSup>
            <m:sSubSupPr>
              <m:ctrlPr>
                <w:rPr>
                  <w:rFonts w:ascii="Cambria Math" w:hAnsi="Cambria Math"/>
                </w:rPr>
              </m:ctrlPr>
            </m:sSubSupPr>
            <m:e>
              <m:acc>
                <m:accPr>
                  <m:ctrlPr>
                    <w:rPr>
                      <w:rFonts w:ascii="Cambria Math" w:hAnsi="Cambria Math"/>
                    </w:rPr>
                  </m:ctrlPr>
                </m:accPr>
                <m:e>
                  <m:r>
                    <w:rPr>
                      <w:rFonts w:ascii="Cambria Math" w:hAnsi="Cambria Math"/>
                    </w:rPr>
                    <m:t>P</m:t>
                  </m:r>
                </m:e>
              </m:acc>
            </m:e>
            <m:sub>
              <m:r>
                <m:rPr>
                  <m:sty m:val="p"/>
                </m:rPr>
                <w:rPr>
                  <w:rFonts w:ascii="Cambria Math" w:hAnsi="Cambria Math"/>
                </w:rPr>
                <m:t>2</m:t>
              </m:r>
            </m:sub>
            <m:sup>
              <m:r>
                <m:rPr>
                  <m:sty m:val="p"/>
                </m:rPr>
                <w:rPr>
                  <w:rFonts w:ascii="Cambria Math" w:hAnsi="Cambria Math"/>
                </w:rPr>
                <m:t>1</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P</m:t>
              </m:r>
            </m:e>
            <m:sub>
              <m:r>
                <m:rPr>
                  <m:sty m:val="p"/>
                </m:rPr>
                <w:rPr>
                  <w:rFonts w:ascii="Cambria Math" w:hAnsi="Cambria Math"/>
                </w:rPr>
                <m:t>2</m:t>
              </m:r>
            </m:sub>
            <m:sup>
              <m:r>
                <m:rPr>
                  <m:sty m:val="p"/>
                </m:rPr>
                <w:rPr>
                  <w:rFonts w:ascii="Cambria Math" w:hAnsi="Cambria Math"/>
                </w:rPr>
                <m:t>1</m:t>
              </m:r>
            </m:sup>
          </m:sSubSup>
          <m:r>
            <m:rPr>
              <m:sty m:val="p"/>
            </m:rPr>
            <w:rPr>
              <w:rFonts w:ascii="Cambria Math" w:hAnsi="Cambria Math"/>
            </w:rPr>
            <m:t>=3</m:t>
          </m:r>
        </m:oMath>
      </m:oMathPara>
    </w:p>
    <w:p w:rsidR="00622D1E" w:rsidRPr="00127CCF" w:rsidRDefault="00622D1E" w:rsidP="00622D1E">
      <w:pPr>
        <w:pStyle w:val="IJASEITParagraph"/>
        <w:rPr>
          <w:lang w:val="en"/>
        </w:rPr>
      </w:pPr>
      <m:oMathPara>
        <m:oMathParaPr>
          <m:jc m:val="left"/>
        </m:oMathParaPr>
        <m:oMath>
          <m:sSubSup>
            <m:sSubSupPr>
              <m:ctrlPr>
                <w:rPr>
                  <w:rFonts w:ascii="Cambria Math" w:hAnsi="Cambria Math"/>
                </w:rPr>
              </m:ctrlPr>
            </m:sSubSupPr>
            <m:e>
              <m:acc>
                <m:accPr>
                  <m:ctrlPr>
                    <w:rPr>
                      <w:rFonts w:ascii="Cambria Math" w:hAnsi="Cambria Math"/>
                    </w:rPr>
                  </m:ctrlPr>
                </m:accPr>
                <m:e>
                  <m:r>
                    <w:rPr>
                      <w:rFonts w:ascii="Cambria Math" w:hAnsi="Cambria Math"/>
                    </w:rPr>
                    <m:t>P</m:t>
                  </m:r>
                </m:e>
              </m:acc>
            </m:e>
            <m:sub>
              <m:r>
                <m:rPr>
                  <m:sty m:val="p"/>
                </m:rPr>
                <w:rPr>
                  <w:rFonts w:ascii="Cambria Math" w:hAnsi="Cambria Math"/>
                </w:rPr>
                <m:t>3</m:t>
              </m:r>
            </m:sub>
            <m:sup>
              <m:r>
                <m:rPr>
                  <m:sty m:val="p"/>
                </m:rPr>
                <w:rPr>
                  <w:rFonts w:ascii="Cambria Math" w:hAnsi="Cambria Math"/>
                </w:rPr>
                <m:t>1</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P</m:t>
              </m:r>
            </m:e>
            <m:sub>
              <m:r>
                <m:rPr>
                  <m:sty m:val="p"/>
                </m:rPr>
                <w:rPr>
                  <w:rFonts w:ascii="Cambria Math" w:hAnsi="Cambria Math"/>
                </w:rPr>
                <m:t>2</m:t>
              </m:r>
            </m:sub>
            <m:sup>
              <m:r>
                <m:rPr>
                  <m:sty m:val="p"/>
                </m:rPr>
                <w:rPr>
                  <w:rFonts w:ascii="Cambria Math" w:hAnsi="Cambria Math"/>
                </w:rPr>
                <m:t>1</m:t>
              </m:r>
            </m:sup>
          </m:sSubSup>
          <m:r>
            <m:rPr>
              <m:sty m:val="p"/>
            </m:rPr>
            <w:rPr>
              <w:rFonts w:ascii="Cambria Math" w:hAnsi="Cambria Math"/>
            </w:rPr>
            <m:t>+</m:t>
          </m:r>
          <m:sSubSup>
            <m:sSubSupPr>
              <m:ctrlPr>
                <w:rPr>
                  <w:rFonts w:ascii="Cambria Math" w:hAnsi="Cambria Math"/>
                </w:rPr>
              </m:ctrlPr>
            </m:sSubSupPr>
            <m:e>
              <m:r>
                <w:rPr>
                  <w:rFonts w:ascii="Cambria Math" w:hAnsi="Cambria Math"/>
                </w:rPr>
                <m:t>P</m:t>
              </m:r>
            </m:e>
            <m:sub>
              <m:r>
                <m:rPr>
                  <m:sty m:val="p"/>
                </m:rPr>
                <w:rPr>
                  <w:rFonts w:ascii="Cambria Math" w:hAnsi="Cambria Math"/>
                </w:rPr>
                <m:t>13</m:t>
              </m:r>
            </m:sub>
            <m:sup>
              <m:r>
                <m:rPr>
                  <m:sty m:val="p"/>
                </m:rPr>
                <w:rPr>
                  <w:rFonts w:ascii="Cambria Math" w:hAnsi="Cambria Math"/>
                </w:rPr>
                <m:t>1</m:t>
              </m:r>
            </m:sup>
          </m:sSubSup>
          <m:r>
            <m:rPr>
              <m:sty m:val="p"/>
            </m:rPr>
            <w:rPr>
              <w:rFonts w:ascii="Cambria Math" w:hAnsi="Cambria Math"/>
            </w:rPr>
            <m:t>+</m:t>
          </m:r>
          <m:f>
            <m:fPr>
              <m:ctrlPr>
                <w:rPr>
                  <w:rFonts w:ascii="Cambria Math" w:hAnsi="Cambria Math"/>
                </w:rPr>
              </m:ctrlPr>
            </m:fPr>
            <m:num>
              <m:r>
                <m:rPr>
                  <m:sty m:val="p"/>
                </m:rPr>
                <w:rPr>
                  <w:rFonts w:ascii="Cambria Math" w:hAnsi="Cambria Math"/>
                </w:rPr>
                <m:t>1+1-3</m:t>
              </m:r>
            </m:num>
            <m:den>
              <m:r>
                <m:rPr>
                  <m:sty m:val="p"/>
                </m:rPr>
                <w:rPr>
                  <w:rFonts w:ascii="Cambria Math" w:hAnsi="Cambria Math"/>
                </w:rPr>
                <m:t>2</m:t>
              </m:r>
            </m:den>
          </m:f>
          <m:r>
            <m:rPr>
              <m:sty m:val="p"/>
            </m:rPr>
            <w:rPr>
              <w:rFonts w:ascii="Cambria Math" w:hAnsi="Cambria Math"/>
            </w:rPr>
            <m:t>=3+3-0,5=5,5</m:t>
          </m:r>
        </m:oMath>
      </m:oMathPara>
    </w:p>
    <w:p w:rsidR="00622D1E" w:rsidRPr="00127CCF" w:rsidRDefault="00622D1E" w:rsidP="00622D1E">
      <w:pPr>
        <w:pStyle w:val="IJASEITParagraph"/>
        <w:rPr>
          <w:lang w:val="en"/>
        </w:rPr>
      </w:pPr>
      <m:oMathPara>
        <m:oMathParaPr>
          <m:jc m:val="left"/>
        </m:oMathParaPr>
        <m:oMath>
          <m:sSubSup>
            <m:sSubSupPr>
              <m:ctrlPr>
                <w:rPr>
                  <w:rFonts w:ascii="Cambria Math" w:hAnsi="Cambria Math"/>
                </w:rPr>
              </m:ctrlPr>
            </m:sSubSupPr>
            <m:e>
              <m:acc>
                <m:accPr>
                  <m:ctrlPr>
                    <w:rPr>
                      <w:rFonts w:ascii="Cambria Math" w:hAnsi="Cambria Math"/>
                    </w:rPr>
                  </m:ctrlPr>
                </m:accPr>
                <m:e>
                  <m:r>
                    <w:rPr>
                      <w:rFonts w:ascii="Cambria Math" w:hAnsi="Cambria Math"/>
                    </w:rPr>
                    <m:t>P</m:t>
                  </m:r>
                </m:e>
              </m:acc>
            </m:e>
            <m:sub>
              <m:r>
                <m:rPr>
                  <m:sty m:val="p"/>
                </m:rPr>
                <w:rPr>
                  <w:rFonts w:ascii="Cambria Math" w:hAnsi="Cambria Math"/>
                </w:rPr>
                <m:t>4</m:t>
              </m:r>
            </m:sub>
            <m:sup>
              <m:r>
                <m:rPr>
                  <m:sty m:val="p"/>
                </m:rPr>
                <w:rPr>
                  <w:rFonts w:ascii="Cambria Math" w:hAnsi="Cambria Math"/>
                </w:rPr>
                <m:t>1</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P</m:t>
              </m:r>
            </m:e>
            <m:sub>
              <m:r>
                <m:rPr>
                  <m:sty m:val="p"/>
                </m:rPr>
                <w:rPr>
                  <w:rFonts w:ascii="Cambria Math" w:hAnsi="Cambria Math"/>
                </w:rPr>
                <m:t>2</m:t>
              </m:r>
            </m:sub>
            <m:sup>
              <m:r>
                <m:rPr>
                  <m:sty m:val="p"/>
                </m:rPr>
                <w:rPr>
                  <w:rFonts w:ascii="Cambria Math" w:hAnsi="Cambria Math"/>
                </w:rPr>
                <m:t>1</m:t>
              </m:r>
            </m:sup>
          </m:sSubSup>
          <m:r>
            <m:rPr>
              <m:sty m:val="p"/>
            </m:rPr>
            <w:rPr>
              <w:rFonts w:ascii="Cambria Math" w:hAnsi="Cambria Math"/>
            </w:rPr>
            <m:t>+</m:t>
          </m:r>
          <m:sSubSup>
            <m:sSubSupPr>
              <m:ctrlPr>
                <w:rPr>
                  <w:rFonts w:ascii="Cambria Math" w:hAnsi="Cambria Math"/>
                </w:rPr>
              </m:ctrlPr>
            </m:sSubSupPr>
            <m:e>
              <m:r>
                <w:rPr>
                  <w:rFonts w:ascii="Cambria Math" w:hAnsi="Cambria Math"/>
                </w:rPr>
                <m:t>P</m:t>
              </m:r>
            </m:e>
            <m:sub>
              <m:r>
                <m:rPr>
                  <m:sty m:val="p"/>
                </m:rPr>
                <w:rPr>
                  <w:rFonts w:ascii="Cambria Math" w:hAnsi="Cambria Math"/>
                </w:rPr>
                <m:t>13</m:t>
              </m:r>
            </m:sub>
            <m:sup>
              <m:r>
                <m:rPr>
                  <m:sty m:val="p"/>
                </m:rPr>
                <w:rPr>
                  <w:rFonts w:ascii="Cambria Math" w:hAnsi="Cambria Math"/>
                </w:rPr>
                <m:t>1</m:t>
              </m:r>
            </m:sup>
          </m:sSubSup>
          <m:r>
            <m:rPr>
              <m:sty m:val="p"/>
            </m:rPr>
            <w:rPr>
              <w:rFonts w:ascii="Cambria Math" w:hAnsi="Cambria Math"/>
            </w:rPr>
            <m:t>+</m:t>
          </m:r>
          <m:sSubSup>
            <m:sSubSupPr>
              <m:ctrlPr>
                <w:rPr>
                  <w:rFonts w:ascii="Cambria Math" w:hAnsi="Cambria Math"/>
                </w:rPr>
              </m:ctrlPr>
            </m:sSubSupPr>
            <m:e>
              <m:r>
                <w:rPr>
                  <w:rFonts w:ascii="Cambria Math" w:hAnsi="Cambria Math"/>
                </w:rPr>
                <m:t>P</m:t>
              </m:r>
            </m:e>
            <m:sub>
              <m:r>
                <m:rPr>
                  <m:sty m:val="p"/>
                </m:rPr>
                <w:rPr>
                  <w:rFonts w:ascii="Cambria Math" w:hAnsi="Cambria Math"/>
                </w:rPr>
                <m:t>24</m:t>
              </m:r>
            </m:sub>
            <m:sup>
              <m:r>
                <m:rPr>
                  <m:sty m:val="p"/>
                </m:rPr>
                <w:rPr>
                  <w:rFonts w:ascii="Cambria Math" w:hAnsi="Cambria Math"/>
                </w:rPr>
                <m:t>1</m:t>
              </m:r>
            </m:sup>
          </m:sSubSup>
          <m:r>
            <m:rPr>
              <m:sty m:val="p"/>
            </m:rPr>
            <w:rPr>
              <w:rFonts w:ascii="Cambria Math" w:hAnsi="Cambria Math"/>
            </w:rPr>
            <m:t>+</m:t>
          </m:r>
          <m:f>
            <m:fPr>
              <m:ctrlPr>
                <w:rPr>
                  <w:rFonts w:ascii="Cambria Math" w:hAnsi="Cambria Math"/>
                </w:rPr>
              </m:ctrlPr>
            </m:fPr>
            <m:num>
              <m:r>
                <m:rPr>
                  <m:sty m:val="p"/>
                </m:rPr>
                <w:rPr>
                  <w:rFonts w:ascii="Cambria Math" w:hAnsi="Cambria Math"/>
                </w:rPr>
                <m:t>1+1-4</m:t>
              </m:r>
            </m:num>
            <m:den>
              <m:r>
                <m:rPr>
                  <m:sty m:val="p"/>
                </m:rPr>
                <w:rPr>
                  <w:rFonts w:ascii="Cambria Math" w:hAnsi="Cambria Math"/>
                </w:rPr>
                <m:t>2</m:t>
              </m:r>
            </m:den>
          </m:f>
          <m:r>
            <m:rPr>
              <m:sty m:val="p"/>
            </m:rPr>
            <w:rPr>
              <w:rFonts w:ascii="Cambria Math" w:hAnsi="Cambria Math"/>
            </w:rPr>
            <m:t>=3+3+4-1=9</m:t>
          </m:r>
        </m:oMath>
      </m:oMathPara>
    </w:p>
    <w:p w:rsidR="00622D1E" w:rsidRPr="00127CCF" w:rsidRDefault="00622D1E" w:rsidP="00622D1E">
      <w:pPr>
        <w:pStyle w:val="IJASEITParagraph"/>
        <w:spacing w:before="120"/>
        <w:rPr>
          <w:lang w:val="en"/>
        </w:rPr>
      </w:pPr>
      <m:oMathPara>
        <m:oMathParaPr>
          <m:jc m:val="left"/>
        </m:oMathParaPr>
        <m:oMath>
          <m:sSubSup>
            <m:sSubSupPr>
              <m:ctrlPr>
                <w:rPr>
                  <w:rFonts w:ascii="Cambria Math" w:hAnsi="Cambria Math"/>
                </w:rPr>
              </m:ctrlPr>
            </m:sSubSupPr>
            <m:e>
              <m:acc>
                <m:accPr>
                  <m:ctrlPr>
                    <w:rPr>
                      <w:rFonts w:ascii="Cambria Math" w:hAnsi="Cambria Math"/>
                    </w:rPr>
                  </m:ctrlPr>
                </m:accPr>
                <m:e>
                  <m:r>
                    <w:rPr>
                      <w:rFonts w:ascii="Cambria Math" w:hAnsi="Cambria Math"/>
                    </w:rPr>
                    <m:t>P</m:t>
                  </m:r>
                </m:e>
              </m:acc>
            </m:e>
            <m:sub>
              <m:r>
                <m:rPr>
                  <m:sty m:val="p"/>
                </m:rPr>
                <w:rPr>
                  <w:rFonts w:ascii="Cambria Math" w:hAnsi="Cambria Math"/>
                </w:rPr>
                <m:t>5</m:t>
              </m:r>
            </m:sub>
            <m:sup>
              <m:r>
                <m:rPr>
                  <m:sty m:val="p"/>
                </m:rPr>
                <w:rPr>
                  <w:rFonts w:ascii="Cambria Math" w:hAnsi="Cambria Math"/>
                </w:rPr>
                <m:t>1</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P</m:t>
              </m:r>
            </m:e>
            <m:sub>
              <m:r>
                <m:rPr>
                  <m:sty m:val="p"/>
                </m:rPr>
                <w:rPr>
                  <w:rFonts w:ascii="Cambria Math" w:hAnsi="Cambria Math"/>
                </w:rPr>
                <m:t>5</m:t>
              </m:r>
            </m:sub>
            <m:sup>
              <m:r>
                <m:rPr>
                  <m:sty m:val="p"/>
                </m:rPr>
                <w:rPr>
                  <w:rFonts w:ascii="Cambria Math" w:hAnsi="Cambria Math"/>
                </w:rPr>
                <m:t>1</m:t>
              </m:r>
            </m:sup>
          </m:sSubSup>
          <m:r>
            <m:rPr>
              <m:sty m:val="p"/>
            </m:rPr>
            <w:rPr>
              <w:rFonts w:ascii="Cambria Math" w:hAnsi="Cambria Math"/>
            </w:rPr>
            <m:t>=4</m:t>
          </m:r>
        </m:oMath>
      </m:oMathPara>
    </w:p>
    <w:p w:rsidR="00622D1E" w:rsidRPr="00127CCF" w:rsidRDefault="00622D1E" w:rsidP="00622D1E">
      <w:pPr>
        <w:pStyle w:val="IJASEITParagraph"/>
        <w:spacing w:before="120"/>
        <w:rPr>
          <w:lang w:val="en"/>
        </w:rPr>
      </w:pPr>
      <m:oMathPara>
        <m:oMathParaPr>
          <m:jc m:val="left"/>
        </m:oMathParaPr>
        <m:oMath>
          <m:sSubSup>
            <m:sSubSupPr>
              <m:ctrlPr>
                <w:rPr>
                  <w:rFonts w:ascii="Cambria Math" w:hAnsi="Cambria Math"/>
                </w:rPr>
              </m:ctrlPr>
            </m:sSubSupPr>
            <m:e>
              <m:acc>
                <m:accPr>
                  <m:ctrlPr>
                    <w:rPr>
                      <w:rFonts w:ascii="Cambria Math" w:hAnsi="Cambria Math"/>
                    </w:rPr>
                  </m:ctrlPr>
                </m:accPr>
                <m:e>
                  <m:r>
                    <w:rPr>
                      <w:rFonts w:ascii="Cambria Math" w:hAnsi="Cambria Math"/>
                    </w:rPr>
                    <m:t>P</m:t>
                  </m:r>
                </m:e>
              </m:acc>
            </m:e>
            <m:sub>
              <m:r>
                <m:rPr>
                  <m:sty m:val="p"/>
                </m:rPr>
                <w:rPr>
                  <w:rFonts w:ascii="Cambria Math" w:hAnsi="Cambria Math"/>
                </w:rPr>
                <m:t>6</m:t>
              </m:r>
            </m:sub>
            <m:sup>
              <m:r>
                <m:rPr>
                  <m:sty m:val="p"/>
                </m:rPr>
                <w:rPr>
                  <w:rFonts w:ascii="Cambria Math" w:hAnsi="Cambria Math"/>
                </w:rPr>
                <m:t>1</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P</m:t>
              </m:r>
            </m:e>
            <m:sub>
              <m:r>
                <m:rPr>
                  <m:sty m:val="p"/>
                </m:rPr>
                <w:rPr>
                  <w:rFonts w:ascii="Cambria Math" w:hAnsi="Cambria Math"/>
                </w:rPr>
                <m:t>6</m:t>
              </m:r>
            </m:sub>
            <m:sup>
              <m:r>
                <m:rPr>
                  <m:sty m:val="p"/>
                </m:rPr>
                <w:rPr>
                  <w:rFonts w:ascii="Cambria Math" w:hAnsi="Cambria Math"/>
                </w:rPr>
                <m:t>1</m:t>
              </m:r>
            </m:sup>
          </m:sSubSup>
          <m:r>
            <m:rPr>
              <m:sty m:val="p"/>
            </m:rPr>
            <w:rPr>
              <w:rFonts w:ascii="Cambria Math" w:hAnsi="Cambria Math"/>
            </w:rPr>
            <m:t>=4</m:t>
          </m:r>
        </m:oMath>
      </m:oMathPara>
    </w:p>
    <w:p w:rsidR="00622D1E" w:rsidRPr="00127CCF" w:rsidRDefault="00622D1E" w:rsidP="00622D1E">
      <w:pPr>
        <w:pStyle w:val="IJASEITParagraph"/>
        <w:rPr>
          <w:lang w:val="en"/>
        </w:rPr>
      </w:pPr>
      <m:oMathPara>
        <m:oMathParaPr>
          <m:jc m:val="left"/>
        </m:oMathParaPr>
        <m:oMath>
          <m:sSubSup>
            <m:sSubSupPr>
              <m:ctrlPr>
                <w:rPr>
                  <w:rFonts w:ascii="Cambria Math" w:hAnsi="Cambria Math"/>
                </w:rPr>
              </m:ctrlPr>
            </m:sSubSupPr>
            <m:e>
              <m:acc>
                <m:accPr>
                  <m:ctrlPr>
                    <w:rPr>
                      <w:rFonts w:ascii="Cambria Math" w:hAnsi="Cambria Math"/>
                    </w:rPr>
                  </m:ctrlPr>
                </m:accPr>
                <m:e>
                  <m:r>
                    <w:rPr>
                      <w:rFonts w:ascii="Cambria Math" w:hAnsi="Cambria Math"/>
                    </w:rPr>
                    <m:t>P</m:t>
                  </m:r>
                </m:e>
              </m:acc>
            </m:e>
            <m:sub>
              <m:r>
                <m:rPr>
                  <m:sty m:val="p"/>
                </m:rPr>
                <w:rPr>
                  <w:rFonts w:ascii="Cambria Math" w:hAnsi="Cambria Math"/>
                </w:rPr>
                <m:t>7</m:t>
              </m:r>
            </m:sub>
            <m:sup>
              <m:r>
                <m:rPr>
                  <m:sty m:val="p"/>
                </m:rPr>
                <w:rPr>
                  <w:rFonts w:ascii="Cambria Math" w:hAnsi="Cambria Math"/>
                </w:rPr>
                <m:t>1</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P</m:t>
              </m:r>
            </m:e>
            <m:sub>
              <m:r>
                <m:rPr>
                  <m:sty m:val="p"/>
                </m:rPr>
                <w:rPr>
                  <w:rFonts w:ascii="Cambria Math" w:hAnsi="Cambria Math"/>
                </w:rPr>
                <m:t>7</m:t>
              </m:r>
            </m:sub>
            <m:sup>
              <m:r>
                <m:rPr>
                  <m:sty m:val="p"/>
                </m:rPr>
                <w:rPr>
                  <w:rFonts w:ascii="Cambria Math" w:hAnsi="Cambria Math"/>
                </w:rPr>
                <m:t>1</m:t>
              </m:r>
            </m:sup>
          </m:sSubSup>
          <m:r>
            <m:rPr>
              <m:sty m:val="p"/>
            </m:rPr>
            <w:rPr>
              <w:rFonts w:ascii="Cambria Math" w:hAnsi="Cambria Math"/>
            </w:rPr>
            <m:t>+</m:t>
          </m:r>
          <m:sSubSup>
            <m:sSubSupPr>
              <m:ctrlPr>
                <w:rPr>
                  <w:rFonts w:ascii="Cambria Math" w:hAnsi="Cambria Math"/>
                </w:rPr>
              </m:ctrlPr>
            </m:sSubSupPr>
            <m:e>
              <m:r>
                <w:rPr>
                  <w:rFonts w:ascii="Cambria Math" w:hAnsi="Cambria Math"/>
                </w:rPr>
                <m:t>P</m:t>
              </m:r>
            </m:e>
            <m:sub>
              <m:r>
                <m:rPr>
                  <m:sty m:val="p"/>
                </m:rPr>
                <w:rPr>
                  <w:rFonts w:ascii="Cambria Math" w:hAnsi="Cambria Math"/>
                </w:rPr>
                <m:t>13</m:t>
              </m:r>
            </m:sub>
            <m:sup>
              <m:r>
                <m:rPr>
                  <m:sty m:val="p"/>
                </m:rPr>
                <w:rPr>
                  <w:rFonts w:ascii="Cambria Math" w:hAnsi="Cambria Math"/>
                </w:rPr>
                <m:t>1</m:t>
              </m:r>
            </m:sup>
          </m:sSubSup>
          <m:r>
            <m:rPr>
              <m:sty m:val="p"/>
            </m:rPr>
            <w:rPr>
              <w:rFonts w:ascii="Cambria Math" w:hAnsi="Cambria Math"/>
            </w:rPr>
            <m:t>+</m:t>
          </m:r>
          <m:f>
            <m:fPr>
              <m:ctrlPr>
                <w:rPr>
                  <w:rFonts w:ascii="Cambria Math" w:hAnsi="Cambria Math"/>
                </w:rPr>
              </m:ctrlPr>
            </m:fPr>
            <m:num>
              <m:r>
                <m:rPr>
                  <m:sty m:val="p"/>
                </m:rPr>
                <w:rPr>
                  <w:rFonts w:ascii="Cambria Math" w:hAnsi="Cambria Math"/>
                </w:rPr>
                <m:t>1+1-3</m:t>
              </m:r>
            </m:num>
            <m:den>
              <m:r>
                <m:rPr>
                  <m:sty m:val="p"/>
                </m:rPr>
                <w:rPr>
                  <w:rFonts w:ascii="Cambria Math" w:hAnsi="Cambria Math"/>
                </w:rPr>
                <m:t>2</m:t>
              </m:r>
            </m:den>
          </m:f>
          <m:r>
            <m:rPr>
              <m:sty m:val="p"/>
            </m:rPr>
            <w:rPr>
              <w:rFonts w:ascii="Cambria Math" w:hAnsi="Cambria Math"/>
            </w:rPr>
            <m:t>=3+3-0,5=5,5</m:t>
          </m:r>
        </m:oMath>
      </m:oMathPara>
    </w:p>
    <w:p w:rsidR="00622D1E" w:rsidRPr="00127CCF" w:rsidRDefault="00622D1E" w:rsidP="00622D1E">
      <w:pPr>
        <w:pStyle w:val="IJASEITParagraph"/>
        <w:rPr>
          <w:lang w:val="en"/>
        </w:rPr>
      </w:pPr>
      <m:oMathPara>
        <m:oMathParaPr>
          <m:jc m:val="left"/>
        </m:oMathParaPr>
        <m:oMath>
          <m:sSubSup>
            <m:sSubSupPr>
              <m:ctrlPr>
                <w:rPr>
                  <w:rFonts w:ascii="Cambria Math" w:hAnsi="Cambria Math"/>
                </w:rPr>
              </m:ctrlPr>
            </m:sSubSupPr>
            <m:e>
              <m:acc>
                <m:accPr>
                  <m:ctrlPr>
                    <w:rPr>
                      <w:rFonts w:ascii="Cambria Math" w:hAnsi="Cambria Math"/>
                    </w:rPr>
                  </m:ctrlPr>
                </m:accPr>
                <m:e>
                  <m:r>
                    <w:rPr>
                      <w:rFonts w:ascii="Cambria Math" w:hAnsi="Cambria Math"/>
                    </w:rPr>
                    <m:t>P</m:t>
                  </m:r>
                </m:e>
              </m:acc>
            </m:e>
            <m:sub>
              <m:r>
                <m:rPr>
                  <m:sty m:val="p"/>
                </m:rPr>
                <w:rPr>
                  <w:rFonts w:ascii="Cambria Math" w:hAnsi="Cambria Math"/>
                </w:rPr>
                <m:t>8</m:t>
              </m:r>
            </m:sub>
            <m:sup>
              <m:r>
                <m:rPr>
                  <m:sty m:val="p"/>
                </m:rPr>
                <w:rPr>
                  <w:rFonts w:ascii="Cambria Math" w:hAnsi="Cambria Math"/>
                </w:rPr>
                <m:t>1</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P</m:t>
              </m:r>
            </m:e>
            <m:sub>
              <m:r>
                <m:rPr>
                  <m:sty m:val="p"/>
                </m:rPr>
                <w:rPr>
                  <w:rFonts w:ascii="Cambria Math" w:hAnsi="Cambria Math"/>
                </w:rPr>
                <m:t>8</m:t>
              </m:r>
            </m:sub>
            <m:sup>
              <m:r>
                <m:rPr>
                  <m:sty m:val="p"/>
                </m:rPr>
                <w:rPr>
                  <w:rFonts w:ascii="Cambria Math" w:hAnsi="Cambria Math"/>
                </w:rPr>
                <m:t>1</m:t>
              </m:r>
            </m:sup>
          </m:sSubSup>
          <m:r>
            <m:rPr>
              <m:sty m:val="p"/>
            </m:rPr>
            <w:rPr>
              <w:rFonts w:ascii="Cambria Math" w:hAnsi="Cambria Math"/>
            </w:rPr>
            <m:t>+</m:t>
          </m:r>
          <m:sSubSup>
            <m:sSubSupPr>
              <m:ctrlPr>
                <w:rPr>
                  <w:rFonts w:ascii="Cambria Math" w:hAnsi="Cambria Math"/>
                </w:rPr>
              </m:ctrlPr>
            </m:sSubSupPr>
            <m:e>
              <m:r>
                <w:rPr>
                  <w:rFonts w:ascii="Cambria Math" w:hAnsi="Cambria Math"/>
                </w:rPr>
                <m:t>P</m:t>
              </m:r>
            </m:e>
            <m:sub>
              <m:r>
                <m:rPr>
                  <m:sty m:val="p"/>
                </m:rPr>
                <w:rPr>
                  <w:rFonts w:ascii="Cambria Math" w:hAnsi="Cambria Math"/>
                </w:rPr>
                <m:t>13</m:t>
              </m:r>
            </m:sub>
            <m:sup>
              <m:r>
                <m:rPr>
                  <m:sty m:val="p"/>
                </m:rPr>
                <w:rPr>
                  <w:rFonts w:ascii="Cambria Math" w:hAnsi="Cambria Math"/>
                </w:rPr>
                <m:t>1</m:t>
              </m:r>
            </m:sup>
          </m:sSubSup>
          <m:r>
            <m:rPr>
              <m:sty m:val="p"/>
            </m:rPr>
            <w:rPr>
              <w:rFonts w:ascii="Cambria Math" w:hAnsi="Cambria Math"/>
            </w:rPr>
            <m:t>+</m:t>
          </m:r>
          <m:sSubSup>
            <m:sSubSupPr>
              <m:ctrlPr>
                <w:rPr>
                  <w:rFonts w:ascii="Cambria Math" w:hAnsi="Cambria Math"/>
                </w:rPr>
              </m:ctrlPr>
            </m:sSubSupPr>
            <m:e>
              <m:r>
                <w:rPr>
                  <w:rFonts w:ascii="Cambria Math" w:hAnsi="Cambria Math"/>
                </w:rPr>
                <m:t>P</m:t>
              </m:r>
            </m:e>
            <m:sub>
              <m:r>
                <m:rPr>
                  <m:sty m:val="p"/>
                </m:rPr>
                <w:rPr>
                  <w:rFonts w:ascii="Cambria Math" w:hAnsi="Cambria Math"/>
                </w:rPr>
                <m:t>24</m:t>
              </m:r>
            </m:sub>
            <m:sup>
              <m:r>
                <m:rPr>
                  <m:sty m:val="p"/>
                </m:rPr>
                <w:rPr>
                  <w:rFonts w:ascii="Cambria Math" w:hAnsi="Cambria Math"/>
                </w:rPr>
                <m:t>1</m:t>
              </m:r>
            </m:sup>
          </m:sSubSup>
          <m:r>
            <m:rPr>
              <m:sty m:val="p"/>
            </m:rPr>
            <w:rPr>
              <w:rFonts w:ascii="Cambria Math" w:hAnsi="Cambria Math"/>
            </w:rPr>
            <m:t>+</m:t>
          </m:r>
          <m:f>
            <m:fPr>
              <m:ctrlPr>
                <w:rPr>
                  <w:rFonts w:ascii="Cambria Math" w:hAnsi="Cambria Math"/>
                </w:rPr>
              </m:ctrlPr>
            </m:fPr>
            <m:num>
              <m:r>
                <m:rPr>
                  <m:sty m:val="p"/>
                </m:rPr>
                <w:rPr>
                  <w:rFonts w:ascii="Cambria Math" w:hAnsi="Cambria Math"/>
                </w:rPr>
                <m:t>1+1-8</m:t>
              </m:r>
            </m:num>
            <m:den>
              <m:r>
                <m:rPr>
                  <m:sty m:val="p"/>
                </m:rPr>
                <w:rPr>
                  <w:rFonts w:ascii="Cambria Math" w:hAnsi="Cambria Math"/>
                </w:rPr>
                <m:t>2</m:t>
              </m:r>
            </m:den>
          </m:f>
          <m:r>
            <m:rPr>
              <m:sty m:val="p"/>
            </m:rPr>
            <w:rPr>
              <w:rFonts w:ascii="Cambria Math" w:hAnsi="Cambria Math"/>
            </w:rPr>
            <m:t>=4+3+4-3=8</m:t>
          </m:r>
        </m:oMath>
      </m:oMathPara>
    </w:p>
    <w:p w:rsidR="00622D1E" w:rsidRPr="00127CCF" w:rsidRDefault="00622D1E" w:rsidP="00622D1E">
      <w:pPr>
        <w:pStyle w:val="IJASEITParagraph"/>
        <w:spacing w:before="120" w:after="120"/>
        <w:rPr>
          <w:lang w:val="en"/>
        </w:rPr>
      </w:pPr>
      <m:oMathPara>
        <m:oMathParaPr>
          <m:jc m:val="left"/>
        </m:oMathParaPr>
        <m:oMath>
          <m:sSubSup>
            <m:sSubSupPr>
              <m:ctrlPr>
                <w:rPr>
                  <w:rFonts w:ascii="Cambria Math" w:hAnsi="Cambria Math"/>
                </w:rPr>
              </m:ctrlPr>
            </m:sSubSupPr>
            <m:e>
              <m:acc>
                <m:accPr>
                  <m:ctrlPr>
                    <w:rPr>
                      <w:rFonts w:ascii="Cambria Math" w:hAnsi="Cambria Math"/>
                    </w:rPr>
                  </m:ctrlPr>
                </m:accPr>
                <m:e>
                  <m:r>
                    <w:rPr>
                      <w:rFonts w:ascii="Cambria Math" w:hAnsi="Cambria Math"/>
                    </w:rPr>
                    <m:t>P</m:t>
                  </m:r>
                </m:e>
              </m:acc>
            </m:e>
            <m:sub>
              <m:r>
                <m:rPr>
                  <m:sty m:val="p"/>
                </m:rPr>
                <w:rPr>
                  <w:rFonts w:ascii="Cambria Math" w:hAnsi="Cambria Math"/>
                </w:rPr>
                <m:t>9</m:t>
              </m:r>
            </m:sub>
            <m:sup>
              <m:r>
                <m:rPr>
                  <m:sty m:val="p"/>
                </m:rPr>
                <w:rPr>
                  <w:rFonts w:ascii="Cambria Math" w:hAnsi="Cambria Math"/>
                </w:rPr>
                <m:t>1</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P</m:t>
              </m:r>
            </m:e>
            <m:sub>
              <m:r>
                <m:rPr>
                  <m:sty m:val="p"/>
                </m:rPr>
                <w:rPr>
                  <w:rFonts w:ascii="Cambria Math" w:hAnsi="Cambria Math"/>
                </w:rPr>
                <m:t>9</m:t>
              </m:r>
            </m:sub>
            <m:sup>
              <m:r>
                <m:rPr>
                  <m:sty m:val="p"/>
                </m:rPr>
                <w:rPr>
                  <w:rFonts w:ascii="Cambria Math" w:hAnsi="Cambria Math"/>
                </w:rPr>
                <m:t>1</m:t>
              </m:r>
            </m:sup>
          </m:sSubSup>
          <m:r>
            <m:rPr>
              <m:sty m:val="p"/>
            </m:rPr>
            <w:rPr>
              <w:rFonts w:ascii="Cambria Math" w:hAnsi="Cambria Math"/>
            </w:rPr>
            <m:t>=5</m:t>
          </m:r>
        </m:oMath>
      </m:oMathPara>
    </w:p>
    <w:p w:rsidR="00622D1E" w:rsidRPr="00127CCF" w:rsidRDefault="00622D1E" w:rsidP="00622D1E">
      <w:pPr>
        <w:pStyle w:val="IJASEITParagraph"/>
        <w:rPr>
          <w:lang w:val="en"/>
        </w:rPr>
      </w:pPr>
      <m:oMathPara>
        <m:oMathParaPr>
          <m:jc m:val="left"/>
        </m:oMathParaPr>
        <m:oMath>
          <m:sSubSup>
            <m:sSubSupPr>
              <m:ctrlPr>
                <w:rPr>
                  <w:rFonts w:ascii="Cambria Math" w:hAnsi="Cambria Math"/>
                </w:rPr>
              </m:ctrlPr>
            </m:sSubSupPr>
            <m:e>
              <m:acc>
                <m:accPr>
                  <m:ctrlPr>
                    <w:rPr>
                      <w:rFonts w:ascii="Cambria Math" w:hAnsi="Cambria Math"/>
                    </w:rPr>
                  </m:ctrlPr>
                </m:accPr>
                <m:e>
                  <m:r>
                    <w:rPr>
                      <w:rFonts w:ascii="Cambria Math" w:hAnsi="Cambria Math"/>
                    </w:rPr>
                    <m:t>P</m:t>
                  </m:r>
                </m:e>
              </m:acc>
            </m:e>
            <m:sub>
              <m:r>
                <m:rPr>
                  <m:sty m:val="p"/>
                </m:rPr>
                <w:rPr>
                  <w:rFonts w:ascii="Cambria Math" w:hAnsi="Cambria Math"/>
                </w:rPr>
                <m:t>10</m:t>
              </m:r>
            </m:sub>
            <m:sup>
              <m:r>
                <m:rPr>
                  <m:sty m:val="p"/>
                </m:rPr>
                <w:rPr>
                  <w:rFonts w:ascii="Cambria Math" w:hAnsi="Cambria Math"/>
                </w:rPr>
                <m:t>1</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P</m:t>
              </m:r>
            </m:e>
            <m:sub>
              <m:r>
                <m:rPr>
                  <m:sty m:val="p"/>
                </m:rPr>
                <w:rPr>
                  <w:rFonts w:ascii="Cambria Math" w:hAnsi="Cambria Math"/>
                </w:rPr>
                <m:t>10</m:t>
              </m:r>
            </m:sub>
            <m:sup>
              <m:r>
                <m:rPr>
                  <m:sty m:val="p"/>
                </m:rPr>
                <w:rPr>
                  <w:rFonts w:ascii="Cambria Math" w:hAnsi="Cambria Math"/>
                </w:rPr>
                <m:t>1</m:t>
              </m:r>
            </m:sup>
          </m:sSubSup>
          <m:r>
            <m:rPr>
              <m:sty m:val="p"/>
            </m:rPr>
            <w:rPr>
              <w:rFonts w:ascii="Cambria Math" w:hAnsi="Cambria Math"/>
            </w:rPr>
            <m:t>=4</m:t>
          </m:r>
        </m:oMath>
      </m:oMathPara>
    </w:p>
    <w:p w:rsidR="00622D1E" w:rsidRPr="00127CCF" w:rsidRDefault="00622D1E" w:rsidP="00622D1E">
      <w:pPr>
        <w:pStyle w:val="IJASEITParagraph"/>
        <w:rPr>
          <w:lang w:val="en"/>
        </w:rPr>
      </w:pPr>
      <m:oMathPara>
        <m:oMathParaPr>
          <m:jc m:val="left"/>
        </m:oMathParaPr>
        <m:oMath>
          <m:sSubSup>
            <m:sSubSupPr>
              <m:ctrlPr>
                <w:rPr>
                  <w:rFonts w:ascii="Cambria Math" w:hAnsi="Cambria Math"/>
                </w:rPr>
              </m:ctrlPr>
            </m:sSubSupPr>
            <m:e>
              <m:acc>
                <m:accPr>
                  <m:ctrlPr>
                    <w:rPr>
                      <w:rFonts w:ascii="Cambria Math" w:hAnsi="Cambria Math"/>
                    </w:rPr>
                  </m:ctrlPr>
                </m:accPr>
                <m:e>
                  <m:r>
                    <w:rPr>
                      <w:rFonts w:ascii="Cambria Math" w:hAnsi="Cambria Math"/>
                    </w:rPr>
                    <m:t>P</m:t>
                  </m:r>
                </m:e>
              </m:acc>
            </m:e>
            <m:sub>
              <m:r>
                <m:rPr>
                  <m:sty m:val="p"/>
                </m:rPr>
                <w:rPr>
                  <w:rFonts w:ascii="Cambria Math" w:hAnsi="Cambria Math"/>
                </w:rPr>
                <m:t>11</m:t>
              </m:r>
            </m:sub>
            <m:sup>
              <m:r>
                <m:rPr>
                  <m:sty m:val="p"/>
                </m:rPr>
                <w:rPr>
                  <w:rFonts w:ascii="Cambria Math" w:hAnsi="Cambria Math"/>
                </w:rPr>
                <m:t>1</m:t>
              </m:r>
            </m:sup>
          </m:sSubSup>
          <m:r>
            <m:rPr>
              <m:sty m:val="p"/>
            </m:rPr>
            <w:rPr>
              <w:rFonts w:ascii="Cambria Math" w:hAnsi="Cambria Math"/>
            </w:rPr>
            <m:t>= 1-</m:t>
          </m:r>
          <m:sSubSup>
            <m:sSubSupPr>
              <m:ctrlPr>
                <w:rPr>
                  <w:rFonts w:ascii="Cambria Math" w:hAnsi="Cambria Math"/>
                </w:rPr>
              </m:ctrlPr>
            </m:sSubSupPr>
            <m:e>
              <m:r>
                <w:rPr>
                  <w:rFonts w:ascii="Cambria Math" w:hAnsi="Cambria Math"/>
                </w:rPr>
                <m:t>P</m:t>
              </m:r>
            </m:e>
            <m:sub>
              <m:r>
                <m:rPr>
                  <m:sty m:val="p"/>
                </m:rPr>
                <w:rPr>
                  <w:rFonts w:ascii="Cambria Math" w:hAnsi="Cambria Math"/>
                </w:rPr>
                <m:t>2</m:t>
              </m:r>
            </m:sub>
            <m:sup>
              <m:r>
                <m:rPr>
                  <m:sty m:val="p"/>
                </m:rPr>
                <w:rPr>
                  <w:rFonts w:ascii="Cambria Math" w:hAnsi="Cambria Math"/>
                </w:rPr>
                <m:t>1</m:t>
              </m:r>
            </m:sup>
          </m:sSubSup>
          <m:r>
            <m:rPr>
              <m:sty m:val="p"/>
            </m:rPr>
            <w:rPr>
              <w:rFonts w:ascii="Cambria Math" w:hAnsi="Cambria Math"/>
            </w:rPr>
            <m:t>=1-3=2</m:t>
          </m:r>
        </m:oMath>
      </m:oMathPara>
    </w:p>
    <w:p w:rsidR="00622D1E" w:rsidRPr="00127CCF" w:rsidRDefault="00622D1E" w:rsidP="00622D1E">
      <w:pPr>
        <w:pStyle w:val="IJASEITParagraph"/>
        <w:spacing w:before="120" w:after="120"/>
        <w:rPr>
          <w:lang w:val="en"/>
        </w:rPr>
      </w:pPr>
      <m:oMathPara>
        <m:oMathParaPr>
          <m:jc m:val="left"/>
        </m:oMathParaPr>
        <m:oMath>
          <m:sSubSup>
            <m:sSubSupPr>
              <m:ctrlPr>
                <w:rPr>
                  <w:rFonts w:ascii="Cambria Math" w:hAnsi="Cambria Math"/>
                </w:rPr>
              </m:ctrlPr>
            </m:sSubSupPr>
            <m:e>
              <m:acc>
                <m:accPr>
                  <m:ctrlPr>
                    <w:rPr>
                      <w:rFonts w:ascii="Cambria Math" w:hAnsi="Cambria Math"/>
                    </w:rPr>
                  </m:ctrlPr>
                </m:accPr>
                <m:e>
                  <m:r>
                    <w:rPr>
                      <w:rFonts w:ascii="Cambria Math" w:hAnsi="Cambria Math"/>
                    </w:rPr>
                    <m:t>P</m:t>
                  </m:r>
                </m:e>
              </m:acc>
            </m:e>
            <m:sub>
              <m:r>
                <m:rPr>
                  <m:sty m:val="p"/>
                </m:rPr>
                <w:rPr>
                  <w:rFonts w:ascii="Cambria Math" w:hAnsi="Cambria Math"/>
                </w:rPr>
                <m:t>12</m:t>
              </m:r>
            </m:sub>
            <m:sup>
              <m:r>
                <m:rPr>
                  <m:sty m:val="p"/>
                </m:rPr>
                <w:rPr>
                  <w:rFonts w:ascii="Cambria Math" w:hAnsi="Cambria Math"/>
                </w:rPr>
                <m:t>1</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P</m:t>
              </m:r>
            </m:e>
            <m:sub>
              <m:r>
                <m:rPr>
                  <m:sty m:val="p"/>
                </m:rPr>
                <w:rPr>
                  <w:rFonts w:ascii="Cambria Math" w:hAnsi="Cambria Math"/>
                </w:rPr>
                <m:t>12</m:t>
              </m:r>
            </m:sub>
            <m:sup>
              <m:r>
                <m:rPr>
                  <m:sty m:val="p"/>
                </m:rPr>
                <w:rPr>
                  <w:rFonts w:ascii="Cambria Math" w:hAnsi="Cambria Math"/>
                </w:rPr>
                <m:t>1</m:t>
              </m:r>
            </m:sup>
          </m:sSubSup>
          <m:r>
            <m:rPr>
              <m:sty m:val="p"/>
            </m:rPr>
            <w:rPr>
              <w:rFonts w:ascii="Cambria Math" w:hAnsi="Cambria Math"/>
            </w:rPr>
            <m:t>=4</m:t>
          </m:r>
        </m:oMath>
      </m:oMathPara>
    </w:p>
    <w:p w:rsidR="00622D1E" w:rsidRPr="00127CCF" w:rsidRDefault="00622D1E" w:rsidP="00622D1E">
      <w:pPr>
        <w:pStyle w:val="IJASEITParagraph"/>
        <w:rPr>
          <w:lang w:val="en"/>
        </w:rPr>
      </w:pPr>
      <m:oMathPara>
        <m:oMathParaPr>
          <m:jc m:val="left"/>
        </m:oMathParaPr>
        <m:oMath>
          <m:sSubSup>
            <m:sSubSupPr>
              <m:ctrlPr>
                <w:rPr>
                  <w:rFonts w:ascii="Cambria Math" w:hAnsi="Cambria Math"/>
                </w:rPr>
              </m:ctrlPr>
            </m:sSubSupPr>
            <m:e>
              <m:acc>
                <m:accPr>
                  <m:ctrlPr>
                    <w:rPr>
                      <w:rFonts w:ascii="Cambria Math" w:hAnsi="Cambria Math"/>
                    </w:rPr>
                  </m:ctrlPr>
                </m:accPr>
                <m:e>
                  <m:r>
                    <w:rPr>
                      <w:rFonts w:ascii="Cambria Math" w:hAnsi="Cambria Math"/>
                    </w:rPr>
                    <m:t>P</m:t>
                  </m:r>
                </m:e>
              </m:acc>
            </m:e>
            <m:sub>
              <m:r>
                <m:rPr>
                  <m:sty m:val="p"/>
                </m:rPr>
                <w:rPr>
                  <w:rFonts w:ascii="Cambria Math" w:hAnsi="Cambria Math"/>
                </w:rPr>
                <m:t>13</m:t>
              </m:r>
            </m:sub>
            <m:sup>
              <m:r>
                <m:rPr>
                  <m:sty m:val="p"/>
                </m:rPr>
                <w:rPr>
                  <w:rFonts w:ascii="Cambria Math" w:hAnsi="Cambria Math"/>
                </w:rPr>
                <m:t>1</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P</m:t>
              </m:r>
            </m:e>
            <m:sub>
              <m:r>
                <m:rPr>
                  <m:sty m:val="p"/>
                </m:rPr>
                <w:rPr>
                  <w:rFonts w:ascii="Cambria Math" w:hAnsi="Cambria Math"/>
                </w:rPr>
                <m:t>13</m:t>
              </m:r>
            </m:sub>
            <m:sup>
              <m:r>
                <m:rPr>
                  <m:sty m:val="p"/>
                </m:rPr>
                <w:rPr>
                  <w:rFonts w:ascii="Cambria Math" w:hAnsi="Cambria Math"/>
                </w:rPr>
                <m:t>1</m:t>
              </m:r>
            </m:sup>
          </m:sSubSup>
          <m:r>
            <m:rPr>
              <m:sty m:val="p"/>
            </m:rPr>
            <w:rPr>
              <w:rFonts w:ascii="Cambria Math" w:hAnsi="Cambria Math"/>
            </w:rPr>
            <m:t>=3</m:t>
          </m:r>
        </m:oMath>
      </m:oMathPara>
    </w:p>
    <w:p w:rsidR="00622D1E" w:rsidRPr="00127CCF" w:rsidRDefault="00622D1E" w:rsidP="00622D1E">
      <w:pPr>
        <w:pStyle w:val="IJASEITParagraph"/>
        <w:rPr>
          <w:lang w:val="en"/>
        </w:rPr>
      </w:pPr>
      <m:oMathPara>
        <m:oMathParaPr>
          <m:jc m:val="left"/>
        </m:oMathParaPr>
        <m:oMath>
          <m:sSubSup>
            <m:sSubSupPr>
              <m:ctrlPr>
                <w:rPr>
                  <w:rFonts w:ascii="Cambria Math" w:hAnsi="Cambria Math"/>
                </w:rPr>
              </m:ctrlPr>
            </m:sSubSupPr>
            <m:e>
              <m:acc>
                <m:accPr>
                  <m:ctrlPr>
                    <w:rPr>
                      <w:rFonts w:ascii="Cambria Math" w:hAnsi="Cambria Math"/>
                    </w:rPr>
                  </m:ctrlPr>
                </m:accPr>
                <m:e>
                  <m:r>
                    <w:rPr>
                      <w:rFonts w:ascii="Cambria Math" w:hAnsi="Cambria Math"/>
                    </w:rPr>
                    <m:t>P</m:t>
                  </m:r>
                </m:e>
              </m:acc>
            </m:e>
            <m:sub>
              <m:r>
                <m:rPr>
                  <m:sty m:val="p"/>
                </m:rPr>
                <w:rPr>
                  <w:rFonts w:ascii="Cambria Math" w:hAnsi="Cambria Math"/>
                </w:rPr>
                <m:t>14</m:t>
              </m:r>
            </m:sub>
            <m:sup>
              <m:r>
                <m:rPr>
                  <m:sty m:val="p"/>
                </m:rPr>
                <w:rPr>
                  <w:rFonts w:ascii="Cambria Math" w:hAnsi="Cambria Math"/>
                </w:rPr>
                <m:t>1</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P</m:t>
              </m:r>
            </m:e>
            <m:sub>
              <m:r>
                <m:rPr>
                  <m:sty m:val="p"/>
                </m:rPr>
                <w:rPr>
                  <w:rFonts w:ascii="Cambria Math" w:hAnsi="Cambria Math"/>
                </w:rPr>
                <m:t>13</m:t>
              </m:r>
            </m:sub>
            <m:sup>
              <m:r>
                <m:rPr>
                  <m:sty m:val="p"/>
                </m:rPr>
                <w:rPr>
                  <w:rFonts w:ascii="Cambria Math" w:hAnsi="Cambria Math"/>
                </w:rPr>
                <m:t>1</m:t>
              </m:r>
            </m:sup>
          </m:sSubSup>
          <m:r>
            <m:rPr>
              <m:sty m:val="p"/>
            </m:rPr>
            <w:rPr>
              <w:rFonts w:ascii="Cambria Math" w:hAnsi="Cambria Math"/>
            </w:rPr>
            <m:t>+</m:t>
          </m:r>
          <m:sSubSup>
            <m:sSubSupPr>
              <m:ctrlPr>
                <w:rPr>
                  <w:rFonts w:ascii="Cambria Math" w:hAnsi="Cambria Math"/>
                </w:rPr>
              </m:ctrlPr>
            </m:sSubSupPr>
            <m:e>
              <m:r>
                <w:rPr>
                  <w:rFonts w:ascii="Cambria Math" w:hAnsi="Cambria Math"/>
                </w:rPr>
                <m:t>P</m:t>
              </m:r>
            </m:e>
            <m:sub>
              <m:r>
                <m:rPr>
                  <m:sty m:val="p"/>
                </m:rPr>
                <w:rPr>
                  <w:rFonts w:ascii="Cambria Math" w:hAnsi="Cambria Math"/>
                </w:rPr>
                <m:t>24</m:t>
              </m:r>
            </m:sub>
            <m:sup>
              <m:r>
                <m:rPr>
                  <m:sty m:val="p"/>
                </m:rPr>
                <w:rPr>
                  <w:rFonts w:ascii="Cambria Math" w:hAnsi="Cambria Math"/>
                </w:rPr>
                <m:t>1</m:t>
              </m:r>
            </m:sup>
          </m:sSubSup>
          <m:r>
            <m:rPr>
              <m:sty m:val="p"/>
            </m:rPr>
            <w:rPr>
              <w:rFonts w:ascii="Cambria Math" w:hAnsi="Cambria Math"/>
            </w:rPr>
            <m:t>+</m:t>
          </m:r>
          <m:f>
            <m:fPr>
              <m:ctrlPr>
                <w:rPr>
                  <w:rFonts w:ascii="Cambria Math" w:hAnsi="Cambria Math"/>
                </w:rPr>
              </m:ctrlPr>
            </m:fPr>
            <m:num>
              <m:r>
                <m:rPr>
                  <m:sty m:val="p"/>
                </m:rPr>
                <w:rPr>
                  <w:rFonts w:ascii="Cambria Math" w:hAnsi="Cambria Math"/>
                </w:rPr>
                <m:t>2+1-4</m:t>
              </m:r>
            </m:num>
            <m:den>
              <m:r>
                <m:rPr>
                  <m:sty m:val="p"/>
                </m:rPr>
                <w:rPr>
                  <w:rFonts w:ascii="Cambria Math" w:hAnsi="Cambria Math"/>
                </w:rPr>
                <m:t>2</m:t>
              </m:r>
            </m:den>
          </m:f>
          <m:r>
            <m:rPr>
              <m:sty m:val="p"/>
            </m:rPr>
            <w:rPr>
              <w:rFonts w:ascii="Cambria Math" w:hAnsi="Cambria Math"/>
            </w:rPr>
            <m:t>=3+4-0,5=6,5</m:t>
          </m:r>
        </m:oMath>
      </m:oMathPara>
    </w:p>
    <w:p w:rsidR="00622D1E" w:rsidRPr="00127CCF" w:rsidRDefault="00622D1E" w:rsidP="00622D1E">
      <w:pPr>
        <w:pStyle w:val="IJASEITParagraph"/>
        <w:rPr>
          <w:lang w:val="en"/>
        </w:rPr>
      </w:pPr>
      <m:oMathPara>
        <m:oMathParaPr>
          <m:jc m:val="left"/>
        </m:oMathParaPr>
        <m:oMath>
          <m:sSubSup>
            <m:sSubSupPr>
              <m:ctrlPr>
                <w:rPr>
                  <w:rFonts w:ascii="Cambria Math" w:hAnsi="Cambria Math"/>
                </w:rPr>
              </m:ctrlPr>
            </m:sSubSupPr>
            <m:e>
              <m:acc>
                <m:accPr>
                  <m:ctrlPr>
                    <w:rPr>
                      <w:rFonts w:ascii="Cambria Math" w:hAnsi="Cambria Math"/>
                    </w:rPr>
                  </m:ctrlPr>
                </m:accPr>
                <m:e>
                  <m:r>
                    <w:rPr>
                      <w:rFonts w:ascii="Cambria Math" w:hAnsi="Cambria Math"/>
                    </w:rPr>
                    <m:t>P</m:t>
                  </m:r>
                </m:e>
              </m:acc>
            </m:e>
            <m:sub>
              <m:r>
                <m:rPr>
                  <m:sty m:val="p"/>
                </m:rPr>
                <w:rPr>
                  <w:rFonts w:ascii="Cambria Math" w:hAnsi="Cambria Math"/>
                </w:rPr>
                <m:t>15</m:t>
              </m:r>
            </m:sub>
            <m:sup>
              <m:r>
                <m:rPr>
                  <m:sty m:val="p"/>
                </m:rPr>
                <w:rPr>
                  <w:rFonts w:ascii="Cambria Math" w:hAnsi="Cambria Math"/>
                </w:rPr>
                <m:t>1</m:t>
              </m:r>
            </m:sup>
          </m:sSubSup>
          <m:r>
            <m:rPr>
              <m:sty m:val="p"/>
            </m:rPr>
            <w:rPr>
              <w:rFonts w:ascii="Cambria Math" w:hAnsi="Cambria Math"/>
            </w:rPr>
            <m:t>= 1-</m:t>
          </m:r>
          <m:sSubSup>
            <m:sSubSupPr>
              <m:ctrlPr>
                <w:rPr>
                  <w:rFonts w:ascii="Cambria Math" w:hAnsi="Cambria Math"/>
                </w:rPr>
              </m:ctrlPr>
            </m:sSubSupPr>
            <m:e>
              <m:r>
                <w:rPr>
                  <w:rFonts w:ascii="Cambria Math" w:hAnsi="Cambria Math"/>
                </w:rPr>
                <m:t>P</m:t>
              </m:r>
            </m:e>
            <m:sub>
              <m:r>
                <m:rPr>
                  <m:sty m:val="p"/>
                </m:rPr>
                <w:rPr>
                  <w:rFonts w:ascii="Cambria Math" w:hAnsi="Cambria Math"/>
                </w:rPr>
                <m:t>11</m:t>
              </m:r>
            </m:sub>
            <m:sup>
              <m:r>
                <m:rPr>
                  <m:sty m:val="p"/>
                </m:rPr>
                <w:rPr>
                  <w:rFonts w:ascii="Cambria Math" w:hAnsi="Cambria Math"/>
                </w:rPr>
                <m:t>1</m:t>
              </m:r>
            </m:sup>
          </m:sSubSup>
          <m:r>
            <m:rPr>
              <m:sty m:val="p"/>
            </m:rPr>
            <w:rPr>
              <w:rFonts w:ascii="Cambria Math" w:hAnsi="Cambria Math"/>
            </w:rPr>
            <m:t>=1-4=3</m:t>
          </m:r>
        </m:oMath>
      </m:oMathPara>
    </w:p>
    <w:p w:rsidR="00622D1E" w:rsidRPr="00127CCF" w:rsidRDefault="00622D1E" w:rsidP="00622D1E">
      <w:pPr>
        <w:pStyle w:val="IJASEITParagraph"/>
        <w:spacing w:before="120" w:after="120"/>
        <w:rPr>
          <w:lang w:val="en"/>
        </w:rPr>
      </w:pPr>
      <m:oMathPara>
        <m:oMathParaPr>
          <m:jc m:val="left"/>
        </m:oMathParaPr>
        <m:oMath>
          <m:sSubSup>
            <m:sSubSupPr>
              <m:ctrlPr>
                <w:rPr>
                  <w:rFonts w:ascii="Cambria Math" w:hAnsi="Cambria Math"/>
                </w:rPr>
              </m:ctrlPr>
            </m:sSubSupPr>
            <m:e>
              <m:acc>
                <m:accPr>
                  <m:ctrlPr>
                    <w:rPr>
                      <w:rFonts w:ascii="Cambria Math" w:hAnsi="Cambria Math"/>
                    </w:rPr>
                  </m:ctrlPr>
                </m:accPr>
                <m:e>
                  <m:r>
                    <w:rPr>
                      <w:rFonts w:ascii="Cambria Math" w:hAnsi="Cambria Math"/>
                    </w:rPr>
                    <m:t>P</m:t>
                  </m:r>
                </m:e>
              </m:acc>
            </m:e>
            <m:sub>
              <m:r>
                <m:rPr>
                  <m:sty m:val="p"/>
                </m:rPr>
                <w:rPr>
                  <w:rFonts w:ascii="Cambria Math" w:hAnsi="Cambria Math"/>
                </w:rPr>
                <m:t>16</m:t>
              </m:r>
            </m:sub>
            <m:sup>
              <m:r>
                <m:rPr>
                  <m:sty m:val="p"/>
                </m:rPr>
                <w:rPr>
                  <w:rFonts w:ascii="Cambria Math" w:hAnsi="Cambria Math"/>
                </w:rPr>
                <m:t>1</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P</m:t>
              </m:r>
            </m:e>
            <m:sub>
              <m:r>
                <m:rPr>
                  <m:sty m:val="p"/>
                </m:rPr>
                <w:rPr>
                  <w:rFonts w:ascii="Cambria Math" w:hAnsi="Cambria Math"/>
                </w:rPr>
                <m:t>16</m:t>
              </m:r>
            </m:sub>
            <m:sup>
              <m:r>
                <m:rPr>
                  <m:sty m:val="p"/>
                </m:rPr>
                <w:rPr>
                  <w:rFonts w:ascii="Cambria Math" w:hAnsi="Cambria Math"/>
                </w:rPr>
                <m:t>1</m:t>
              </m:r>
            </m:sup>
          </m:sSubSup>
          <m:r>
            <m:rPr>
              <m:sty m:val="p"/>
            </m:rPr>
            <w:rPr>
              <w:rFonts w:ascii="Cambria Math" w:hAnsi="Cambria Math"/>
            </w:rPr>
            <m:t>=3</m:t>
          </m:r>
        </m:oMath>
      </m:oMathPara>
    </w:p>
    <w:p w:rsidR="00622D1E" w:rsidRPr="00127CCF" w:rsidRDefault="00622D1E" w:rsidP="00622D1E">
      <w:pPr>
        <w:pStyle w:val="IJASEITParagraph"/>
        <w:rPr>
          <w:lang w:val="en"/>
        </w:rPr>
      </w:pPr>
      <m:oMathPara>
        <m:oMathParaPr>
          <m:jc m:val="left"/>
        </m:oMathParaPr>
        <m:oMath>
          <m:sSubSup>
            <m:sSubSupPr>
              <m:ctrlPr>
                <w:rPr>
                  <w:rFonts w:ascii="Cambria Math" w:hAnsi="Cambria Math"/>
                </w:rPr>
              </m:ctrlPr>
            </m:sSubSupPr>
            <m:e>
              <m:acc>
                <m:accPr>
                  <m:ctrlPr>
                    <w:rPr>
                      <w:rFonts w:ascii="Cambria Math" w:hAnsi="Cambria Math"/>
                    </w:rPr>
                  </m:ctrlPr>
                </m:accPr>
                <m:e>
                  <m:r>
                    <w:rPr>
                      <w:rFonts w:ascii="Cambria Math" w:hAnsi="Cambria Math"/>
                    </w:rPr>
                    <m:t>P</m:t>
                  </m:r>
                </m:e>
              </m:acc>
            </m:e>
            <m:sub>
              <m:r>
                <m:rPr>
                  <m:sty m:val="p"/>
                </m:rPr>
                <w:rPr>
                  <w:rFonts w:ascii="Cambria Math" w:hAnsi="Cambria Math"/>
                </w:rPr>
                <m:t>17</m:t>
              </m:r>
            </m:sub>
            <m:sup>
              <m:r>
                <m:rPr>
                  <m:sty m:val="p"/>
                </m:rPr>
                <w:rPr>
                  <w:rFonts w:ascii="Cambria Math" w:hAnsi="Cambria Math"/>
                </w:rPr>
                <m:t>1</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P</m:t>
              </m:r>
            </m:e>
            <m:sub>
              <m:r>
                <m:rPr>
                  <m:sty m:val="p"/>
                </m:rPr>
                <w:rPr>
                  <w:rFonts w:ascii="Cambria Math" w:hAnsi="Cambria Math"/>
                </w:rPr>
                <m:t>17</m:t>
              </m:r>
            </m:sub>
            <m:sup>
              <m:r>
                <m:rPr>
                  <m:sty m:val="p"/>
                </m:rPr>
                <w:rPr>
                  <w:rFonts w:ascii="Cambria Math" w:hAnsi="Cambria Math"/>
                </w:rPr>
                <m:t>1</m:t>
              </m:r>
            </m:sup>
          </m:sSubSup>
          <m:r>
            <m:rPr>
              <m:sty m:val="p"/>
            </m:rPr>
            <w:rPr>
              <w:rFonts w:ascii="Cambria Math" w:hAnsi="Cambria Math"/>
            </w:rPr>
            <m:t>=3</m:t>
          </m:r>
        </m:oMath>
      </m:oMathPara>
    </w:p>
    <w:p w:rsidR="00622D1E" w:rsidRPr="00127CCF" w:rsidRDefault="00622D1E" w:rsidP="00622D1E">
      <w:pPr>
        <w:pStyle w:val="IJASEITParagraph"/>
        <w:rPr>
          <w:lang w:val="en"/>
        </w:rPr>
      </w:pPr>
      <m:oMathPara>
        <m:oMathParaPr>
          <m:jc m:val="left"/>
        </m:oMathParaPr>
        <m:oMath>
          <m:sSubSup>
            <m:sSubSupPr>
              <m:ctrlPr>
                <w:rPr>
                  <w:rFonts w:ascii="Cambria Math" w:hAnsi="Cambria Math"/>
                </w:rPr>
              </m:ctrlPr>
            </m:sSubSupPr>
            <m:e>
              <m:acc>
                <m:accPr>
                  <m:ctrlPr>
                    <w:rPr>
                      <w:rFonts w:ascii="Cambria Math" w:hAnsi="Cambria Math"/>
                    </w:rPr>
                  </m:ctrlPr>
                </m:accPr>
                <m:e>
                  <m:r>
                    <w:rPr>
                      <w:rFonts w:ascii="Cambria Math" w:hAnsi="Cambria Math"/>
                    </w:rPr>
                    <m:t>P</m:t>
                  </m:r>
                </m:e>
              </m:acc>
            </m:e>
            <m:sub>
              <m:r>
                <m:rPr>
                  <m:sty m:val="p"/>
                </m:rPr>
                <w:rPr>
                  <w:rFonts w:ascii="Cambria Math" w:hAnsi="Cambria Math"/>
                </w:rPr>
                <m:t>18</m:t>
              </m:r>
            </m:sub>
            <m:sup>
              <m:r>
                <m:rPr>
                  <m:sty m:val="p"/>
                </m:rPr>
                <w:rPr>
                  <w:rFonts w:ascii="Cambria Math" w:hAnsi="Cambria Math"/>
                </w:rPr>
                <m:t>1</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P</m:t>
              </m:r>
            </m:e>
            <m:sub>
              <m:r>
                <m:rPr>
                  <m:sty m:val="p"/>
                </m:rPr>
                <w:rPr>
                  <w:rFonts w:ascii="Cambria Math" w:hAnsi="Cambria Math"/>
                </w:rPr>
                <m:t>18</m:t>
              </m:r>
            </m:sub>
            <m:sup>
              <m:r>
                <m:rPr>
                  <m:sty m:val="p"/>
                </m:rPr>
                <w:rPr>
                  <w:rFonts w:ascii="Cambria Math" w:hAnsi="Cambria Math"/>
                </w:rPr>
                <m:t>1</m:t>
              </m:r>
            </m:sup>
          </m:sSubSup>
          <m:r>
            <m:rPr>
              <m:sty m:val="p"/>
            </m:rPr>
            <w:rPr>
              <w:rFonts w:ascii="Cambria Math" w:hAnsi="Cambria Math"/>
            </w:rPr>
            <m:t>+</m:t>
          </m:r>
          <m:sSubSup>
            <m:sSubSupPr>
              <m:ctrlPr>
                <w:rPr>
                  <w:rFonts w:ascii="Cambria Math" w:hAnsi="Cambria Math"/>
                </w:rPr>
              </m:ctrlPr>
            </m:sSubSupPr>
            <m:e>
              <m:r>
                <w:rPr>
                  <w:rFonts w:ascii="Cambria Math" w:hAnsi="Cambria Math"/>
                </w:rPr>
                <m:t>P</m:t>
              </m:r>
            </m:e>
            <m:sub>
              <m:r>
                <m:rPr>
                  <m:sty m:val="p"/>
                </m:rPr>
                <w:rPr>
                  <w:rFonts w:ascii="Cambria Math" w:hAnsi="Cambria Math"/>
                </w:rPr>
                <m:t>24</m:t>
              </m:r>
            </m:sub>
            <m:sup>
              <m:r>
                <m:rPr>
                  <m:sty m:val="p"/>
                </m:rPr>
                <w:rPr>
                  <w:rFonts w:ascii="Cambria Math" w:hAnsi="Cambria Math"/>
                </w:rPr>
                <m:t>1</m:t>
              </m:r>
            </m:sup>
          </m:sSubSup>
          <m:r>
            <m:rPr>
              <m:sty m:val="p"/>
            </m:rPr>
            <w:rPr>
              <w:rFonts w:ascii="Cambria Math" w:hAnsi="Cambria Math"/>
            </w:rPr>
            <m:t>+</m:t>
          </m:r>
          <m:f>
            <m:fPr>
              <m:ctrlPr>
                <w:rPr>
                  <w:rFonts w:ascii="Cambria Math" w:hAnsi="Cambria Math"/>
                </w:rPr>
              </m:ctrlPr>
            </m:fPr>
            <m:num>
              <m:r>
                <m:rPr>
                  <m:sty m:val="p"/>
                </m:rPr>
                <w:rPr>
                  <w:rFonts w:ascii="Cambria Math" w:hAnsi="Cambria Math"/>
                </w:rPr>
                <m:t>2+1-8</m:t>
              </m:r>
            </m:num>
            <m:den>
              <m:r>
                <m:rPr>
                  <m:sty m:val="p"/>
                </m:rPr>
                <w:rPr>
                  <w:rFonts w:ascii="Cambria Math" w:hAnsi="Cambria Math"/>
                </w:rPr>
                <m:t>2</m:t>
              </m:r>
            </m:den>
          </m:f>
          <m:r>
            <m:rPr>
              <m:sty m:val="p"/>
            </m:rPr>
            <w:rPr>
              <w:rFonts w:ascii="Cambria Math" w:hAnsi="Cambria Math"/>
            </w:rPr>
            <m:t>=4+4-2,5=5,5</m:t>
          </m:r>
        </m:oMath>
      </m:oMathPara>
    </w:p>
    <w:p w:rsidR="00622D1E" w:rsidRPr="00127CCF" w:rsidRDefault="00622D1E" w:rsidP="00622D1E">
      <w:pPr>
        <w:pStyle w:val="IJASEITParagraph"/>
        <w:rPr>
          <w:lang w:val="en"/>
        </w:rPr>
      </w:pPr>
      <m:oMathPara>
        <m:oMathParaPr>
          <m:jc m:val="left"/>
        </m:oMathParaPr>
        <m:oMath>
          <m:sSubSup>
            <m:sSubSupPr>
              <m:ctrlPr>
                <w:rPr>
                  <w:rFonts w:ascii="Cambria Math" w:hAnsi="Cambria Math"/>
                </w:rPr>
              </m:ctrlPr>
            </m:sSubSupPr>
            <m:e>
              <m:acc>
                <m:accPr>
                  <m:ctrlPr>
                    <w:rPr>
                      <w:rFonts w:ascii="Cambria Math" w:hAnsi="Cambria Math"/>
                    </w:rPr>
                  </m:ctrlPr>
                </m:accPr>
                <m:e>
                  <m:r>
                    <w:rPr>
                      <w:rFonts w:ascii="Cambria Math" w:hAnsi="Cambria Math"/>
                    </w:rPr>
                    <m:t>P</m:t>
                  </m:r>
                </m:e>
              </m:acc>
            </m:e>
            <m:sub>
              <m:r>
                <m:rPr>
                  <m:sty m:val="p"/>
                </m:rPr>
                <w:rPr>
                  <w:rFonts w:ascii="Cambria Math" w:hAnsi="Cambria Math"/>
                </w:rPr>
                <m:t>19</m:t>
              </m:r>
            </m:sub>
            <m:sup>
              <m:r>
                <m:rPr>
                  <m:sty m:val="p"/>
                </m:rPr>
                <w:rPr>
                  <w:rFonts w:ascii="Cambria Math" w:hAnsi="Cambria Math"/>
                </w:rPr>
                <m:t>1</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P</m:t>
              </m:r>
            </m:e>
            <m:sub>
              <m:r>
                <m:rPr>
                  <m:sty m:val="p"/>
                </m:rPr>
                <w:rPr>
                  <w:rFonts w:ascii="Cambria Math" w:hAnsi="Cambria Math"/>
                </w:rPr>
                <m:t>19</m:t>
              </m:r>
            </m:sub>
            <m:sup>
              <m:r>
                <m:rPr>
                  <m:sty m:val="p"/>
                </m:rPr>
                <w:rPr>
                  <w:rFonts w:ascii="Cambria Math" w:hAnsi="Cambria Math"/>
                </w:rPr>
                <m:t>1</m:t>
              </m:r>
            </m:sup>
          </m:sSubSup>
          <m:r>
            <m:rPr>
              <m:sty m:val="p"/>
            </m:rPr>
            <w:rPr>
              <w:rFonts w:ascii="Cambria Math" w:hAnsi="Cambria Math"/>
            </w:rPr>
            <m:t>=4</m:t>
          </m:r>
        </m:oMath>
      </m:oMathPara>
    </w:p>
    <w:p w:rsidR="00622D1E" w:rsidRPr="00127CCF" w:rsidRDefault="00622D1E" w:rsidP="00622D1E">
      <w:pPr>
        <w:pStyle w:val="IJASEITParagraph"/>
        <w:spacing w:before="120" w:after="120"/>
        <w:rPr>
          <w:lang w:val="en"/>
        </w:rPr>
      </w:pPr>
      <m:oMathPara>
        <m:oMathParaPr>
          <m:jc m:val="left"/>
        </m:oMathParaPr>
        <m:oMath>
          <m:sSubSup>
            <m:sSubSupPr>
              <m:ctrlPr>
                <w:rPr>
                  <w:rFonts w:ascii="Cambria Math" w:hAnsi="Cambria Math"/>
                </w:rPr>
              </m:ctrlPr>
            </m:sSubSupPr>
            <m:e>
              <m:acc>
                <m:accPr>
                  <m:ctrlPr>
                    <w:rPr>
                      <w:rFonts w:ascii="Cambria Math" w:hAnsi="Cambria Math"/>
                    </w:rPr>
                  </m:ctrlPr>
                </m:accPr>
                <m:e>
                  <m:r>
                    <w:rPr>
                      <w:rFonts w:ascii="Cambria Math" w:hAnsi="Cambria Math"/>
                    </w:rPr>
                    <m:t>P</m:t>
                  </m:r>
                </m:e>
              </m:acc>
            </m:e>
            <m:sub>
              <m:r>
                <m:rPr>
                  <m:sty m:val="p"/>
                </m:rPr>
                <w:rPr>
                  <w:rFonts w:ascii="Cambria Math" w:hAnsi="Cambria Math"/>
                </w:rPr>
                <m:t>20</m:t>
              </m:r>
            </m:sub>
            <m:sup>
              <m:r>
                <m:rPr>
                  <m:sty m:val="p"/>
                </m:rPr>
                <w:rPr>
                  <w:rFonts w:ascii="Cambria Math" w:hAnsi="Cambria Math"/>
                </w:rPr>
                <m:t>1</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P</m:t>
              </m:r>
            </m:e>
            <m:sub>
              <m:r>
                <m:rPr>
                  <m:sty m:val="p"/>
                </m:rPr>
                <w:rPr>
                  <w:rFonts w:ascii="Cambria Math" w:hAnsi="Cambria Math"/>
                </w:rPr>
                <m:t>20</m:t>
              </m:r>
            </m:sub>
            <m:sup>
              <m:r>
                <m:rPr>
                  <m:sty m:val="p"/>
                </m:rPr>
                <w:rPr>
                  <w:rFonts w:ascii="Cambria Math" w:hAnsi="Cambria Math"/>
                </w:rPr>
                <m:t>1</m:t>
              </m:r>
            </m:sup>
          </m:sSubSup>
          <m:r>
            <m:rPr>
              <m:sty m:val="p"/>
            </m:rPr>
            <w:rPr>
              <w:rFonts w:ascii="Cambria Math" w:hAnsi="Cambria Math"/>
            </w:rPr>
            <m:t>=3</m:t>
          </m:r>
        </m:oMath>
      </m:oMathPara>
    </w:p>
    <w:p w:rsidR="00622D1E" w:rsidRPr="00127CCF" w:rsidRDefault="00622D1E" w:rsidP="00622D1E">
      <w:pPr>
        <w:pStyle w:val="IJASEITParagraph"/>
        <w:rPr>
          <w:lang w:val="en"/>
        </w:rPr>
      </w:pPr>
      <m:oMathPara>
        <m:oMathParaPr>
          <m:jc m:val="left"/>
        </m:oMathParaPr>
        <m:oMath>
          <m:sSubSup>
            <m:sSubSupPr>
              <m:ctrlPr>
                <w:rPr>
                  <w:rFonts w:ascii="Cambria Math" w:hAnsi="Cambria Math"/>
                </w:rPr>
              </m:ctrlPr>
            </m:sSubSupPr>
            <m:e>
              <m:acc>
                <m:accPr>
                  <m:ctrlPr>
                    <w:rPr>
                      <w:rFonts w:ascii="Cambria Math" w:hAnsi="Cambria Math"/>
                    </w:rPr>
                  </m:ctrlPr>
                </m:accPr>
                <m:e>
                  <m:r>
                    <w:rPr>
                      <w:rFonts w:ascii="Cambria Math" w:hAnsi="Cambria Math"/>
                    </w:rPr>
                    <m:t>P</m:t>
                  </m:r>
                </m:e>
              </m:acc>
            </m:e>
            <m:sub>
              <m:r>
                <m:rPr>
                  <m:sty m:val="p"/>
                </m:rPr>
                <w:rPr>
                  <w:rFonts w:ascii="Cambria Math" w:hAnsi="Cambria Math"/>
                </w:rPr>
                <m:t>21</m:t>
              </m:r>
            </m:sub>
            <m:sup>
              <m:r>
                <m:rPr>
                  <m:sty m:val="p"/>
                </m:rPr>
                <w:rPr>
                  <w:rFonts w:ascii="Cambria Math" w:hAnsi="Cambria Math"/>
                </w:rPr>
                <m:t>1</m:t>
              </m:r>
            </m:sup>
          </m:sSubSup>
          <m:r>
            <m:rPr>
              <m:sty m:val="p"/>
            </m:rPr>
            <w:rPr>
              <w:rFonts w:ascii="Cambria Math" w:hAnsi="Cambria Math"/>
            </w:rPr>
            <m:t>= 1-</m:t>
          </m:r>
          <m:sSubSup>
            <m:sSubSupPr>
              <m:ctrlPr>
                <w:rPr>
                  <w:rFonts w:ascii="Cambria Math" w:hAnsi="Cambria Math"/>
                </w:rPr>
              </m:ctrlPr>
            </m:sSubSupPr>
            <m:e>
              <m:r>
                <w:rPr>
                  <w:rFonts w:ascii="Cambria Math" w:hAnsi="Cambria Math"/>
                </w:rPr>
                <m:t>P</m:t>
              </m:r>
            </m:e>
            <m:sub>
              <m:r>
                <m:rPr>
                  <m:sty m:val="p"/>
                </m:rPr>
                <w:rPr>
                  <w:rFonts w:ascii="Cambria Math" w:hAnsi="Cambria Math"/>
                </w:rPr>
                <m:t>3</m:t>
              </m:r>
            </m:sub>
            <m:sup>
              <m:r>
                <m:rPr>
                  <m:sty m:val="p"/>
                </m:rPr>
                <w:rPr>
                  <w:rFonts w:ascii="Cambria Math" w:hAnsi="Cambria Math"/>
                </w:rPr>
                <m:t>1</m:t>
              </m:r>
            </m:sup>
          </m:sSubSup>
          <m:r>
            <m:rPr>
              <m:sty m:val="p"/>
            </m:rPr>
            <w:rPr>
              <w:rFonts w:ascii="Cambria Math" w:hAnsi="Cambria Math"/>
            </w:rPr>
            <m:t>=1-3=2</m:t>
          </m:r>
        </m:oMath>
      </m:oMathPara>
    </w:p>
    <w:p w:rsidR="00622D1E" w:rsidRPr="00127CCF" w:rsidRDefault="00622D1E" w:rsidP="00622D1E">
      <w:pPr>
        <w:pStyle w:val="IJASEITParagraph"/>
        <w:spacing w:before="120" w:after="120"/>
        <w:rPr>
          <w:lang w:val="en"/>
        </w:rPr>
      </w:pPr>
      <m:oMathPara>
        <m:oMathParaPr>
          <m:jc m:val="left"/>
        </m:oMathParaPr>
        <m:oMath>
          <m:sSubSup>
            <m:sSubSupPr>
              <m:ctrlPr>
                <w:rPr>
                  <w:rFonts w:ascii="Cambria Math" w:hAnsi="Cambria Math"/>
                </w:rPr>
              </m:ctrlPr>
            </m:sSubSupPr>
            <m:e>
              <m:acc>
                <m:accPr>
                  <m:ctrlPr>
                    <w:rPr>
                      <w:rFonts w:ascii="Cambria Math" w:hAnsi="Cambria Math"/>
                    </w:rPr>
                  </m:ctrlPr>
                </m:accPr>
                <m:e>
                  <m:r>
                    <w:rPr>
                      <w:rFonts w:ascii="Cambria Math" w:hAnsi="Cambria Math"/>
                    </w:rPr>
                    <m:t>P</m:t>
                  </m:r>
                </m:e>
              </m:acc>
            </m:e>
            <m:sub>
              <m:r>
                <m:rPr>
                  <m:sty m:val="p"/>
                </m:rPr>
                <w:rPr>
                  <w:rFonts w:ascii="Cambria Math" w:hAnsi="Cambria Math"/>
                </w:rPr>
                <m:t>22</m:t>
              </m:r>
            </m:sub>
            <m:sup>
              <m:r>
                <m:rPr>
                  <m:sty m:val="p"/>
                </m:rPr>
                <w:rPr>
                  <w:rFonts w:ascii="Cambria Math" w:hAnsi="Cambria Math"/>
                </w:rPr>
                <m:t>1</m:t>
              </m:r>
            </m:sup>
          </m:sSubSup>
          <m:r>
            <m:rPr>
              <m:sty m:val="p"/>
            </m:rPr>
            <w:rPr>
              <w:rFonts w:ascii="Cambria Math" w:hAnsi="Cambria Math"/>
            </w:rPr>
            <m:t>= 1-</m:t>
          </m:r>
          <m:sSubSup>
            <m:sSubSupPr>
              <m:ctrlPr>
                <w:rPr>
                  <w:rFonts w:ascii="Cambria Math" w:hAnsi="Cambria Math"/>
                </w:rPr>
              </m:ctrlPr>
            </m:sSubSupPr>
            <m:e>
              <m:r>
                <w:rPr>
                  <w:rFonts w:ascii="Cambria Math" w:hAnsi="Cambria Math"/>
                </w:rPr>
                <m:t>P</m:t>
              </m:r>
            </m:e>
            <m:sub>
              <m:r>
                <m:rPr>
                  <m:sty m:val="p"/>
                </m:rPr>
                <w:rPr>
                  <w:rFonts w:ascii="Cambria Math" w:hAnsi="Cambria Math"/>
                </w:rPr>
                <m:t>13</m:t>
              </m:r>
            </m:sub>
            <m:sup>
              <m:r>
                <m:rPr>
                  <m:sty m:val="p"/>
                </m:rPr>
                <w:rPr>
                  <w:rFonts w:ascii="Cambria Math" w:hAnsi="Cambria Math"/>
                </w:rPr>
                <m:t>1</m:t>
              </m:r>
            </m:sup>
          </m:sSubSup>
          <m:r>
            <m:rPr>
              <m:sty m:val="p"/>
            </m:rPr>
            <w:rPr>
              <w:rFonts w:ascii="Cambria Math" w:hAnsi="Cambria Math"/>
            </w:rPr>
            <m:t>=1-3=2</m:t>
          </m:r>
        </m:oMath>
      </m:oMathPara>
    </w:p>
    <w:p w:rsidR="00622D1E" w:rsidRPr="00127CCF" w:rsidRDefault="00622D1E" w:rsidP="00622D1E">
      <w:pPr>
        <w:pStyle w:val="IJASEITParagraph"/>
        <w:rPr>
          <w:lang w:val="en"/>
        </w:rPr>
      </w:pPr>
      <m:oMathPara>
        <m:oMathParaPr>
          <m:jc m:val="left"/>
        </m:oMathParaPr>
        <m:oMath>
          <m:sSubSup>
            <m:sSubSupPr>
              <m:ctrlPr>
                <w:rPr>
                  <w:rFonts w:ascii="Cambria Math" w:hAnsi="Cambria Math"/>
                </w:rPr>
              </m:ctrlPr>
            </m:sSubSupPr>
            <m:e>
              <m:acc>
                <m:accPr>
                  <m:ctrlPr>
                    <w:rPr>
                      <w:rFonts w:ascii="Cambria Math" w:hAnsi="Cambria Math"/>
                    </w:rPr>
                  </m:ctrlPr>
                </m:accPr>
                <m:e>
                  <m:r>
                    <w:rPr>
                      <w:rFonts w:ascii="Cambria Math" w:hAnsi="Cambria Math"/>
                    </w:rPr>
                    <m:t>P</m:t>
                  </m:r>
                </m:e>
              </m:acc>
            </m:e>
            <m:sub>
              <m:r>
                <m:rPr>
                  <m:sty m:val="p"/>
                </m:rPr>
                <w:rPr>
                  <w:rFonts w:ascii="Cambria Math" w:hAnsi="Cambria Math"/>
                </w:rPr>
                <m:t>23</m:t>
              </m:r>
            </m:sub>
            <m:sup>
              <m:r>
                <m:rPr>
                  <m:sty m:val="p"/>
                </m:rPr>
                <w:rPr>
                  <w:rFonts w:ascii="Cambria Math" w:hAnsi="Cambria Math"/>
                </w:rPr>
                <m:t>1</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P</m:t>
              </m:r>
            </m:e>
            <m:sub>
              <m:r>
                <m:rPr>
                  <m:sty m:val="p"/>
                </m:rPr>
                <w:rPr>
                  <w:rFonts w:ascii="Cambria Math" w:hAnsi="Cambria Math"/>
                </w:rPr>
                <m:t>23</m:t>
              </m:r>
            </m:sub>
            <m:sup>
              <m:r>
                <m:rPr>
                  <m:sty m:val="p"/>
                </m:rPr>
                <w:rPr>
                  <w:rFonts w:ascii="Cambria Math" w:hAnsi="Cambria Math"/>
                </w:rPr>
                <m:t>1</m:t>
              </m:r>
            </m:sup>
          </m:sSubSup>
          <m:r>
            <m:rPr>
              <m:sty m:val="p"/>
            </m:rPr>
            <w:rPr>
              <w:rFonts w:ascii="Cambria Math" w:hAnsi="Cambria Math"/>
            </w:rPr>
            <m:t>=4</m:t>
          </m:r>
        </m:oMath>
      </m:oMathPara>
    </w:p>
    <w:p w:rsidR="00622D1E" w:rsidRPr="00127CCF" w:rsidRDefault="00622D1E" w:rsidP="00622D1E">
      <w:pPr>
        <w:pStyle w:val="IJASEITParagraph"/>
        <w:spacing w:before="120" w:after="120"/>
        <w:rPr>
          <w:lang w:val="en"/>
        </w:rPr>
      </w:pPr>
      <m:oMathPara>
        <m:oMathParaPr>
          <m:jc m:val="left"/>
        </m:oMathParaPr>
        <m:oMath>
          <m:sSubSup>
            <m:sSubSupPr>
              <m:ctrlPr>
                <w:rPr>
                  <w:rFonts w:ascii="Cambria Math" w:hAnsi="Cambria Math"/>
                </w:rPr>
              </m:ctrlPr>
            </m:sSubSupPr>
            <m:e>
              <m:acc>
                <m:accPr>
                  <m:ctrlPr>
                    <w:rPr>
                      <w:rFonts w:ascii="Cambria Math" w:hAnsi="Cambria Math"/>
                    </w:rPr>
                  </m:ctrlPr>
                </m:accPr>
                <m:e>
                  <m:r>
                    <w:rPr>
                      <w:rFonts w:ascii="Cambria Math" w:hAnsi="Cambria Math"/>
                    </w:rPr>
                    <m:t>P</m:t>
                  </m:r>
                </m:e>
              </m:acc>
            </m:e>
            <m:sub>
              <m:r>
                <m:rPr>
                  <m:sty m:val="p"/>
                </m:rPr>
                <w:rPr>
                  <w:rFonts w:ascii="Cambria Math" w:hAnsi="Cambria Math"/>
                </w:rPr>
                <m:t>24</m:t>
              </m:r>
            </m:sub>
            <m:sup>
              <m:r>
                <m:rPr>
                  <m:sty m:val="p"/>
                </m:rPr>
                <w:rPr>
                  <w:rFonts w:ascii="Cambria Math" w:hAnsi="Cambria Math"/>
                </w:rPr>
                <m:t>1</m:t>
              </m:r>
            </m:sup>
          </m:sSubSup>
          <m:r>
            <m:rPr>
              <m:sty m:val="p"/>
            </m:rPr>
            <w:rPr>
              <w:rFonts w:ascii="Cambria Math" w:hAnsi="Cambria Math"/>
            </w:rPr>
            <m:t>= 1-</m:t>
          </m:r>
          <m:sSubSup>
            <m:sSubSupPr>
              <m:ctrlPr>
                <w:rPr>
                  <w:rFonts w:ascii="Cambria Math" w:hAnsi="Cambria Math"/>
                </w:rPr>
              </m:ctrlPr>
            </m:sSubSupPr>
            <m:e>
              <m:r>
                <w:rPr>
                  <w:rFonts w:ascii="Cambria Math" w:hAnsi="Cambria Math"/>
                </w:rPr>
                <m:t>P</m:t>
              </m:r>
            </m:e>
            <m:sub>
              <m:r>
                <m:rPr>
                  <m:sty m:val="p"/>
                </m:rPr>
                <w:rPr>
                  <w:rFonts w:ascii="Cambria Math" w:hAnsi="Cambria Math"/>
                </w:rPr>
                <m:t>4</m:t>
              </m:r>
            </m:sub>
            <m:sup>
              <m:r>
                <m:rPr>
                  <m:sty m:val="p"/>
                </m:rPr>
                <w:rPr>
                  <w:rFonts w:ascii="Cambria Math" w:hAnsi="Cambria Math"/>
                </w:rPr>
                <m:t>1</m:t>
              </m:r>
            </m:sup>
          </m:sSubSup>
          <m:r>
            <m:rPr>
              <m:sty m:val="p"/>
            </m:rPr>
            <w:rPr>
              <w:rFonts w:ascii="Cambria Math" w:hAnsi="Cambria Math"/>
            </w:rPr>
            <m:t>=1-4=3</m:t>
          </m:r>
        </m:oMath>
      </m:oMathPara>
    </w:p>
    <w:p w:rsidR="00622D1E" w:rsidRPr="00127CCF" w:rsidRDefault="00622D1E" w:rsidP="00622D1E">
      <w:pPr>
        <w:pStyle w:val="IJASEITParagraph"/>
        <w:rPr>
          <w:lang w:val="en"/>
        </w:rPr>
      </w:pPr>
      <m:oMathPara>
        <m:oMathParaPr>
          <m:jc m:val="left"/>
        </m:oMathParaPr>
        <m:oMath>
          <m:sSubSup>
            <m:sSubSupPr>
              <m:ctrlPr>
                <w:rPr>
                  <w:rFonts w:ascii="Cambria Math" w:hAnsi="Cambria Math"/>
                </w:rPr>
              </m:ctrlPr>
            </m:sSubSupPr>
            <m:e>
              <m:acc>
                <m:accPr>
                  <m:ctrlPr>
                    <w:rPr>
                      <w:rFonts w:ascii="Cambria Math" w:hAnsi="Cambria Math"/>
                    </w:rPr>
                  </m:ctrlPr>
                </m:accPr>
                <m:e>
                  <m:r>
                    <w:rPr>
                      <w:rFonts w:ascii="Cambria Math" w:hAnsi="Cambria Math"/>
                    </w:rPr>
                    <m:t>P</m:t>
                  </m:r>
                </m:e>
              </m:acc>
            </m:e>
            <m:sub>
              <m:r>
                <m:rPr>
                  <m:sty m:val="p"/>
                </m:rPr>
                <w:rPr>
                  <w:rFonts w:ascii="Cambria Math" w:hAnsi="Cambria Math"/>
                </w:rPr>
                <m:t>25</m:t>
              </m:r>
            </m:sub>
            <m:sup>
              <m:r>
                <m:rPr>
                  <m:sty m:val="p"/>
                </m:rPr>
                <w:rPr>
                  <w:rFonts w:ascii="Cambria Math" w:hAnsi="Cambria Math"/>
                </w:rPr>
                <m:t>1</m:t>
              </m:r>
            </m:sup>
          </m:sSubSup>
          <m:r>
            <m:rPr>
              <m:sty m:val="p"/>
            </m:rPr>
            <w:rPr>
              <w:rFonts w:ascii="Cambria Math" w:hAnsi="Cambria Math"/>
            </w:rPr>
            <m:t>= 1-</m:t>
          </m:r>
          <m:sSubSup>
            <m:sSubSupPr>
              <m:ctrlPr>
                <w:rPr>
                  <w:rFonts w:ascii="Cambria Math" w:hAnsi="Cambria Math"/>
                </w:rPr>
              </m:ctrlPr>
            </m:sSubSupPr>
            <m:e>
              <m:r>
                <w:rPr>
                  <w:rFonts w:ascii="Cambria Math" w:hAnsi="Cambria Math"/>
                </w:rPr>
                <m:t>P</m:t>
              </m:r>
            </m:e>
            <m:sub>
              <m:r>
                <m:rPr>
                  <m:sty m:val="p"/>
                </m:rPr>
                <w:rPr>
                  <w:rFonts w:ascii="Cambria Math" w:hAnsi="Cambria Math"/>
                </w:rPr>
                <m:t>4</m:t>
              </m:r>
            </m:sub>
            <m:sup>
              <m:r>
                <m:rPr>
                  <m:sty m:val="p"/>
                </m:rPr>
                <w:rPr>
                  <w:rFonts w:ascii="Cambria Math" w:hAnsi="Cambria Math"/>
                </w:rPr>
                <m:t>1</m:t>
              </m:r>
            </m:sup>
          </m:sSubSup>
          <m:r>
            <m:rPr>
              <m:sty m:val="p"/>
            </m:rPr>
            <w:rPr>
              <w:rFonts w:ascii="Cambria Math" w:hAnsi="Cambria Math"/>
            </w:rPr>
            <m:t>=1-3=2</m:t>
          </m:r>
        </m:oMath>
      </m:oMathPara>
    </w:p>
    <w:p w:rsidR="00622D1E" w:rsidRPr="00127CCF" w:rsidRDefault="00622D1E" w:rsidP="00622D1E">
      <w:pPr>
        <w:pStyle w:val="IJASEITParagraph"/>
        <w:spacing w:before="120" w:after="120"/>
        <w:rPr>
          <w:lang w:val="en"/>
        </w:rPr>
      </w:pPr>
      <m:oMathPara>
        <m:oMathParaPr>
          <m:jc m:val="left"/>
        </m:oMathParaPr>
        <m:oMath>
          <m:sSubSup>
            <m:sSubSupPr>
              <m:ctrlPr>
                <w:rPr>
                  <w:rFonts w:ascii="Cambria Math" w:hAnsi="Cambria Math"/>
                </w:rPr>
              </m:ctrlPr>
            </m:sSubSupPr>
            <m:e>
              <m:acc>
                <m:accPr>
                  <m:ctrlPr>
                    <w:rPr>
                      <w:rFonts w:ascii="Cambria Math" w:hAnsi="Cambria Math"/>
                    </w:rPr>
                  </m:ctrlPr>
                </m:accPr>
                <m:e>
                  <m:r>
                    <w:rPr>
                      <w:rFonts w:ascii="Cambria Math" w:hAnsi="Cambria Math"/>
                    </w:rPr>
                    <m:t>P</m:t>
                  </m:r>
                </m:e>
              </m:acc>
            </m:e>
            <m:sub>
              <m:r>
                <m:rPr>
                  <m:sty m:val="p"/>
                </m:rPr>
                <w:rPr>
                  <w:rFonts w:ascii="Cambria Math" w:hAnsi="Cambria Math"/>
                </w:rPr>
                <m:t>26</m:t>
              </m:r>
            </m:sub>
            <m:sup>
              <m:r>
                <m:rPr>
                  <m:sty m:val="p"/>
                </m:rPr>
                <w:rPr>
                  <w:rFonts w:ascii="Cambria Math" w:hAnsi="Cambria Math"/>
                </w:rPr>
                <m:t>1</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P</m:t>
              </m:r>
            </m:e>
            <m:sub>
              <m:r>
                <m:rPr>
                  <m:sty m:val="p"/>
                </m:rPr>
                <w:rPr>
                  <w:rFonts w:ascii="Cambria Math" w:hAnsi="Cambria Math"/>
                </w:rPr>
                <m:t>24</m:t>
              </m:r>
            </m:sub>
            <m:sup>
              <m:r>
                <m:rPr>
                  <m:sty m:val="p"/>
                </m:rPr>
                <w:rPr>
                  <w:rFonts w:ascii="Cambria Math" w:hAnsi="Cambria Math"/>
                </w:rPr>
                <m:t>1</m:t>
              </m:r>
            </m:sup>
          </m:sSubSup>
          <m:r>
            <m:rPr>
              <m:sty m:val="p"/>
            </m:rPr>
            <w:rPr>
              <w:rFonts w:ascii="Cambria Math" w:hAnsi="Cambria Math"/>
            </w:rPr>
            <m:t>=4</m:t>
          </m:r>
        </m:oMath>
      </m:oMathPara>
    </w:p>
    <w:p w:rsidR="00622D1E" w:rsidRPr="00127CCF" w:rsidRDefault="00622D1E" w:rsidP="00622D1E">
      <w:pPr>
        <w:pStyle w:val="IJASEITParagraph"/>
        <w:rPr>
          <w:lang w:val="en"/>
        </w:rPr>
      </w:pPr>
      <m:oMathPara>
        <m:oMathParaPr>
          <m:jc m:val="left"/>
        </m:oMathParaPr>
        <m:oMath>
          <m:sSubSup>
            <m:sSubSupPr>
              <m:ctrlPr>
                <w:rPr>
                  <w:rFonts w:ascii="Cambria Math" w:hAnsi="Cambria Math"/>
                </w:rPr>
              </m:ctrlPr>
            </m:sSubSupPr>
            <m:e>
              <m:acc>
                <m:accPr>
                  <m:ctrlPr>
                    <w:rPr>
                      <w:rFonts w:ascii="Cambria Math" w:hAnsi="Cambria Math"/>
                    </w:rPr>
                  </m:ctrlPr>
                </m:accPr>
                <m:e>
                  <m:r>
                    <w:rPr>
                      <w:rFonts w:ascii="Cambria Math" w:hAnsi="Cambria Math"/>
                    </w:rPr>
                    <m:t>P</m:t>
                  </m:r>
                </m:e>
              </m:acc>
            </m:e>
            <m:sub>
              <m:r>
                <m:rPr>
                  <m:sty m:val="p"/>
                </m:rPr>
                <w:rPr>
                  <w:rFonts w:ascii="Cambria Math" w:hAnsi="Cambria Math"/>
                </w:rPr>
                <m:t>27</m:t>
              </m:r>
            </m:sub>
            <m:sup>
              <m:r>
                <m:rPr>
                  <m:sty m:val="p"/>
                </m:rPr>
                <w:rPr>
                  <w:rFonts w:ascii="Cambria Math" w:hAnsi="Cambria Math"/>
                </w:rPr>
                <m:t>1</m:t>
              </m:r>
            </m:sup>
          </m:sSubSup>
          <m:r>
            <m:rPr>
              <m:sty m:val="p"/>
            </m:rPr>
            <w:rPr>
              <w:rFonts w:ascii="Cambria Math" w:hAnsi="Cambria Math"/>
            </w:rPr>
            <m:t>= 1-</m:t>
          </m:r>
          <m:sSubSup>
            <m:sSubSupPr>
              <m:ctrlPr>
                <w:rPr>
                  <w:rFonts w:ascii="Cambria Math" w:hAnsi="Cambria Math"/>
                </w:rPr>
              </m:ctrlPr>
            </m:sSubSupPr>
            <m:e>
              <m:r>
                <w:rPr>
                  <w:rFonts w:ascii="Cambria Math" w:hAnsi="Cambria Math"/>
                </w:rPr>
                <m:t>P</m:t>
              </m:r>
            </m:e>
            <m:sub>
              <m:r>
                <m:rPr>
                  <m:sty m:val="p"/>
                </m:rPr>
                <w:rPr>
                  <w:rFonts w:ascii="Cambria Math" w:hAnsi="Cambria Math"/>
                </w:rPr>
                <m:t>5</m:t>
              </m:r>
            </m:sub>
            <m:sup>
              <m:r>
                <m:rPr>
                  <m:sty m:val="p"/>
                </m:rPr>
                <w:rPr>
                  <w:rFonts w:ascii="Cambria Math" w:hAnsi="Cambria Math"/>
                </w:rPr>
                <m:t>1</m:t>
              </m:r>
            </m:sup>
          </m:sSubSup>
          <m:r>
            <m:rPr>
              <m:sty m:val="p"/>
            </m:rPr>
            <w:rPr>
              <w:rFonts w:ascii="Cambria Math" w:hAnsi="Cambria Math"/>
            </w:rPr>
            <m:t>=1-4=3</m:t>
          </m:r>
        </m:oMath>
      </m:oMathPara>
    </w:p>
    <w:p w:rsidR="00622D1E" w:rsidRPr="00127CCF" w:rsidRDefault="00622D1E" w:rsidP="00622D1E">
      <w:pPr>
        <w:pStyle w:val="IJASEITParagraph"/>
        <w:spacing w:before="120" w:after="120"/>
        <w:rPr>
          <w:lang w:val="en"/>
        </w:rPr>
      </w:pPr>
      <m:oMathPara>
        <m:oMathParaPr>
          <m:jc m:val="left"/>
        </m:oMathParaPr>
        <m:oMath>
          <m:sSubSup>
            <m:sSubSupPr>
              <m:ctrlPr>
                <w:rPr>
                  <w:rFonts w:ascii="Cambria Math" w:hAnsi="Cambria Math"/>
                </w:rPr>
              </m:ctrlPr>
            </m:sSubSupPr>
            <m:e>
              <m:acc>
                <m:accPr>
                  <m:ctrlPr>
                    <w:rPr>
                      <w:rFonts w:ascii="Cambria Math" w:hAnsi="Cambria Math"/>
                    </w:rPr>
                  </m:ctrlPr>
                </m:accPr>
                <m:e>
                  <m:r>
                    <w:rPr>
                      <w:rFonts w:ascii="Cambria Math" w:hAnsi="Cambria Math"/>
                    </w:rPr>
                    <m:t>P</m:t>
                  </m:r>
                </m:e>
              </m:acc>
            </m:e>
            <m:sub>
              <m:r>
                <m:rPr>
                  <m:sty m:val="p"/>
                </m:rPr>
                <w:rPr>
                  <w:rFonts w:ascii="Cambria Math" w:hAnsi="Cambria Math"/>
                </w:rPr>
                <m:t>28</m:t>
              </m:r>
            </m:sub>
            <m:sup>
              <m:r>
                <m:rPr>
                  <m:sty m:val="p"/>
                </m:rPr>
                <w:rPr>
                  <w:rFonts w:ascii="Cambria Math" w:hAnsi="Cambria Math"/>
                </w:rPr>
                <m:t>1</m:t>
              </m:r>
            </m:sup>
          </m:sSubSup>
          <m:r>
            <m:rPr>
              <m:sty m:val="p"/>
            </m:rPr>
            <w:rPr>
              <w:rFonts w:ascii="Cambria Math" w:hAnsi="Cambria Math"/>
            </w:rPr>
            <m:t>= 1-</m:t>
          </m:r>
          <m:sSubSup>
            <m:sSubSupPr>
              <m:ctrlPr>
                <w:rPr>
                  <w:rFonts w:ascii="Cambria Math" w:hAnsi="Cambria Math"/>
                </w:rPr>
              </m:ctrlPr>
            </m:sSubSupPr>
            <m:e>
              <m:r>
                <w:rPr>
                  <w:rFonts w:ascii="Cambria Math" w:hAnsi="Cambria Math"/>
                </w:rPr>
                <m:t>P</m:t>
              </m:r>
            </m:e>
            <m:sub>
              <m:r>
                <m:rPr>
                  <m:sty m:val="p"/>
                </m:rPr>
                <w:rPr>
                  <w:rFonts w:ascii="Cambria Math" w:hAnsi="Cambria Math"/>
                </w:rPr>
                <m:t>15</m:t>
              </m:r>
            </m:sub>
            <m:sup>
              <m:r>
                <m:rPr>
                  <m:sty m:val="p"/>
                </m:rPr>
                <w:rPr>
                  <w:rFonts w:ascii="Cambria Math" w:hAnsi="Cambria Math"/>
                </w:rPr>
                <m:t>1</m:t>
              </m:r>
            </m:sup>
          </m:sSubSup>
          <m:r>
            <m:rPr>
              <m:sty m:val="p"/>
            </m:rPr>
            <w:rPr>
              <w:rFonts w:ascii="Cambria Math" w:hAnsi="Cambria Math"/>
            </w:rPr>
            <m:t>=1-3=2</m:t>
          </m:r>
        </m:oMath>
      </m:oMathPara>
    </w:p>
    <w:p w:rsidR="00622D1E" w:rsidRPr="00127CCF" w:rsidRDefault="00622D1E" w:rsidP="00622D1E">
      <w:pPr>
        <w:pStyle w:val="IJASEITParagraph"/>
        <w:rPr>
          <w:lang w:val="en"/>
        </w:rPr>
      </w:pPr>
      <m:oMathPara>
        <m:oMathParaPr>
          <m:jc m:val="left"/>
        </m:oMathParaPr>
        <m:oMath>
          <m:sSubSup>
            <m:sSubSupPr>
              <m:ctrlPr>
                <w:rPr>
                  <w:rFonts w:ascii="Cambria Math" w:hAnsi="Cambria Math"/>
                </w:rPr>
              </m:ctrlPr>
            </m:sSubSupPr>
            <m:e>
              <m:acc>
                <m:accPr>
                  <m:ctrlPr>
                    <w:rPr>
                      <w:rFonts w:ascii="Cambria Math" w:hAnsi="Cambria Math"/>
                    </w:rPr>
                  </m:ctrlPr>
                </m:accPr>
                <m:e>
                  <m:r>
                    <w:rPr>
                      <w:rFonts w:ascii="Cambria Math" w:hAnsi="Cambria Math"/>
                    </w:rPr>
                    <m:t>P</m:t>
                  </m:r>
                </m:e>
              </m:acc>
            </m:e>
            <m:sub>
              <m:r>
                <m:rPr>
                  <m:sty m:val="p"/>
                </m:rPr>
                <w:rPr>
                  <w:rFonts w:ascii="Cambria Math" w:hAnsi="Cambria Math"/>
                </w:rPr>
                <m:t>29</m:t>
              </m:r>
            </m:sub>
            <m:sup>
              <m:r>
                <m:rPr>
                  <m:sty m:val="p"/>
                </m:rPr>
                <w:rPr>
                  <w:rFonts w:ascii="Cambria Math" w:hAnsi="Cambria Math"/>
                </w:rPr>
                <m:t>1</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P</m:t>
              </m:r>
            </m:e>
            <m:sub>
              <m:r>
                <m:rPr>
                  <m:sty m:val="p"/>
                </m:rPr>
                <w:rPr>
                  <w:rFonts w:ascii="Cambria Math" w:hAnsi="Cambria Math"/>
                </w:rPr>
                <m:t>25</m:t>
              </m:r>
            </m:sub>
            <m:sup>
              <m:r>
                <m:rPr>
                  <m:sty m:val="p"/>
                </m:rPr>
                <w:rPr>
                  <w:rFonts w:ascii="Cambria Math" w:hAnsi="Cambria Math"/>
                </w:rPr>
                <m:t>1</m:t>
              </m:r>
            </m:sup>
          </m:sSubSup>
          <m:r>
            <m:rPr>
              <m:sty m:val="p"/>
            </m:rPr>
            <w:rPr>
              <w:rFonts w:ascii="Cambria Math" w:hAnsi="Cambria Math"/>
            </w:rPr>
            <m:t>=4</m:t>
          </m:r>
        </m:oMath>
      </m:oMathPara>
    </w:p>
    <w:p w:rsidR="00622D1E" w:rsidRPr="00127CCF" w:rsidRDefault="00622D1E" w:rsidP="00622D1E">
      <w:pPr>
        <w:pStyle w:val="IJASEITParagraph"/>
        <w:spacing w:before="120" w:after="120"/>
        <w:rPr>
          <w:lang w:val="en"/>
        </w:rPr>
      </w:pPr>
      <m:oMathPara>
        <m:oMathParaPr>
          <m:jc m:val="left"/>
        </m:oMathParaPr>
        <m:oMath>
          <m:sSubSup>
            <m:sSubSupPr>
              <m:ctrlPr>
                <w:rPr>
                  <w:rFonts w:ascii="Cambria Math" w:hAnsi="Cambria Math"/>
                </w:rPr>
              </m:ctrlPr>
            </m:sSubSupPr>
            <m:e>
              <m:acc>
                <m:accPr>
                  <m:ctrlPr>
                    <w:rPr>
                      <w:rFonts w:ascii="Cambria Math" w:hAnsi="Cambria Math"/>
                    </w:rPr>
                  </m:ctrlPr>
                </m:accPr>
                <m:e>
                  <m:r>
                    <w:rPr>
                      <w:rFonts w:ascii="Cambria Math" w:hAnsi="Cambria Math"/>
                    </w:rPr>
                    <m:t>P</m:t>
                  </m:r>
                </m:e>
              </m:acc>
            </m:e>
            <m:sub>
              <m:r>
                <m:rPr>
                  <m:sty m:val="p"/>
                </m:rPr>
                <w:rPr>
                  <w:rFonts w:ascii="Cambria Math" w:hAnsi="Cambria Math"/>
                </w:rPr>
                <m:t>30</m:t>
              </m:r>
            </m:sub>
            <m:sup>
              <m:r>
                <m:rPr>
                  <m:sty m:val="p"/>
                </m:rPr>
                <w:rPr>
                  <w:rFonts w:ascii="Cambria Math" w:hAnsi="Cambria Math"/>
                </w:rPr>
                <m:t>1</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P</m:t>
              </m:r>
            </m:e>
            <m:sub>
              <m:r>
                <m:rPr>
                  <m:sty m:val="p"/>
                </m:rPr>
                <w:rPr>
                  <w:rFonts w:ascii="Cambria Math" w:hAnsi="Cambria Math"/>
                </w:rPr>
                <m:t>6</m:t>
              </m:r>
            </m:sub>
            <m:sup>
              <m:r>
                <m:rPr>
                  <m:sty m:val="p"/>
                </m:rPr>
                <w:rPr>
                  <w:rFonts w:ascii="Cambria Math" w:hAnsi="Cambria Math"/>
                </w:rPr>
                <m:t>1</m:t>
              </m:r>
            </m:sup>
          </m:sSubSup>
          <m:r>
            <m:rPr>
              <m:sty m:val="p"/>
            </m:rPr>
            <w:rPr>
              <w:rFonts w:ascii="Cambria Math" w:hAnsi="Cambria Math"/>
            </w:rPr>
            <m:t>=4</m:t>
          </m:r>
        </m:oMath>
      </m:oMathPara>
    </w:p>
    <w:p w:rsidR="00622D1E" w:rsidRPr="00AE79A6" w:rsidRDefault="00622D1E" w:rsidP="00622D1E">
      <w:pPr>
        <w:spacing w:after="120"/>
        <w:jc w:val="both"/>
        <w:rPr>
          <w:rFonts w:ascii="Arial" w:hAnsi="Arial" w:cs="Arial"/>
          <w:lang w:val="en"/>
        </w:rPr>
      </w:pPr>
      <w:r w:rsidRPr="00AE79A6">
        <w:rPr>
          <w:rFonts w:ascii="Arial" w:hAnsi="Arial" w:cs="Arial"/>
        </w:rPr>
        <w:t>Thus, it can be determined</w:t>
      </w:r>
      <w:r w:rsidRPr="00AE79A6">
        <w:rPr>
          <w:rFonts w:ascii="Arial" w:hAnsi="Arial" w:cs="Arial"/>
          <w:lang w:val="en"/>
        </w:rPr>
        <w:t xml:space="preserve"> </w:t>
      </w:r>
      <m:oMath>
        <m:sSup>
          <m:sSupPr>
            <m:ctrlPr>
              <w:rPr>
                <w:rFonts w:ascii="Cambria Math" w:hAnsi="Cambria Math" w:cs="Arial"/>
              </w:rPr>
            </m:ctrlPr>
          </m:sSupPr>
          <m:e>
            <m:acc>
              <m:accPr>
                <m:ctrlPr>
                  <w:rPr>
                    <w:rFonts w:ascii="Cambria Math" w:hAnsi="Cambria Math" w:cs="Arial"/>
                  </w:rPr>
                </m:ctrlPr>
              </m:accPr>
              <m:e>
                <m:r>
                  <w:rPr>
                    <w:rFonts w:ascii="Cambria Math" w:hAnsi="Cambria Math" w:cs="Arial"/>
                  </w:rPr>
                  <m:t>P</m:t>
                </m:r>
              </m:e>
            </m:acc>
          </m:e>
          <m:sup>
            <m:r>
              <m:rPr>
                <m:sty m:val="p"/>
              </m:rPr>
              <w:rPr>
                <w:rFonts w:ascii="Cambria Math" w:hAnsi="Cambria Math" w:cs="Arial"/>
              </w:rPr>
              <m:t>1</m:t>
            </m:r>
          </m:sup>
        </m:sSup>
      </m:oMath>
      <w:r w:rsidRPr="00AE79A6">
        <w:rPr>
          <w:rFonts w:ascii="Arial" w:hAnsi="Arial" w:cs="Arial"/>
          <w:lang w:val="en"/>
        </w:rPr>
        <w:t xml:space="preserve"> resulting in a consistent new matrix, as shown in figure 6.</w:t>
      </w:r>
    </w:p>
    <w:p w:rsidR="00622D1E" w:rsidRPr="00AE79A6" w:rsidRDefault="00622D1E" w:rsidP="00622D1E">
      <w:pPr>
        <w:pStyle w:val="IJASEITParagraph"/>
        <w:spacing w:before="120"/>
        <w:ind w:firstLine="0"/>
        <w:jc w:val="center"/>
        <w:rPr>
          <w:rFonts w:ascii="Arial" w:hAnsi="Arial" w:cs="Arial"/>
          <w:lang w:val="en"/>
        </w:rPr>
      </w:pPr>
      <m:oMathPara>
        <m:oMath>
          <m:sSup>
            <m:sSupPr>
              <m:ctrlPr>
                <w:rPr>
                  <w:rFonts w:ascii="Cambria Math" w:hAnsi="Cambria Math" w:cs="Arial"/>
                </w:rPr>
              </m:ctrlPr>
            </m:sSupPr>
            <m:e>
              <m:acc>
                <m:accPr>
                  <m:ctrlPr>
                    <w:rPr>
                      <w:rFonts w:ascii="Cambria Math" w:hAnsi="Cambria Math" w:cs="Arial"/>
                    </w:rPr>
                  </m:ctrlPr>
                </m:accPr>
                <m:e>
                  <m:r>
                    <w:rPr>
                      <w:rFonts w:ascii="Cambria Math" w:hAnsi="Cambria Math" w:cs="Arial"/>
                    </w:rPr>
                    <m:t>P</m:t>
                  </m:r>
                </m:e>
              </m:acc>
            </m:e>
            <m:sup>
              <m:r>
                <m:rPr>
                  <m:sty m:val="p"/>
                </m:rPr>
                <w:rPr>
                  <w:rFonts w:ascii="Cambria Math" w:hAnsi="Cambria Math" w:cs="Arial"/>
                </w:rPr>
                <m:t>1</m:t>
              </m:r>
            </m:sup>
          </m:sSup>
          <m:r>
            <m:rPr>
              <m:sty m:val="p"/>
            </m:rPr>
            <w:rPr>
              <w:rFonts w:ascii="Cambria Math" w:hAnsi="Cambria Math" w:cs="Arial"/>
            </w:rPr>
            <m:t xml:space="preserve">= </m:t>
          </m:r>
          <m:d>
            <m:dPr>
              <m:begChr m:val="["/>
              <m:endChr m:val="]"/>
              <m:ctrlPr>
                <w:rPr>
                  <w:rFonts w:ascii="Cambria Math" w:hAnsi="Cambria Math" w:cs="Arial"/>
                </w:rPr>
              </m:ctrlPr>
            </m:dPr>
            <m:e>
              <m:m>
                <m:mPr>
                  <m:mcs>
                    <m:mc>
                      <m:mcPr>
                        <m:count m:val="10"/>
                        <m:mcJc m:val="center"/>
                      </m:mcPr>
                    </m:mc>
                  </m:mcs>
                  <m:ctrlPr>
                    <w:rPr>
                      <w:rFonts w:ascii="Cambria Math" w:hAnsi="Cambria Math" w:cs="Arial"/>
                    </w:rPr>
                  </m:ctrlPr>
                </m:mPr>
                <m:mr>
                  <m:e>
                    <m:r>
                      <m:rPr>
                        <m:sty m:val="p"/>
                      </m:rPr>
                      <w:rPr>
                        <w:rFonts w:ascii="Cambria Math" w:hAnsi="Cambria Math" w:cs="Arial"/>
                      </w:rPr>
                      <m:t>4</m:t>
                    </m:r>
                    <m:ctrlPr>
                      <w:rPr>
                        <w:rFonts w:ascii="Cambria Math" w:eastAsia="Cambria Math" w:hAnsi="Cambria Math" w:cs="Arial"/>
                      </w:rPr>
                    </m:ctrlPr>
                  </m:e>
                  <m:e>
                    <m:r>
                      <m:rPr>
                        <m:sty m:val="p"/>
                      </m:rPr>
                      <w:rPr>
                        <w:rFonts w:ascii="Cambria Math" w:eastAsia="Cambria Math" w:hAnsi="Cambria Math" w:cs="Arial"/>
                      </w:rPr>
                      <m:t>3</m:t>
                    </m:r>
                    <m:ctrlPr>
                      <w:rPr>
                        <w:rFonts w:ascii="Cambria Math" w:eastAsia="Cambria Math" w:hAnsi="Cambria Math" w:cs="Arial"/>
                      </w:rPr>
                    </m:ctrlPr>
                  </m:e>
                  <m:e>
                    <m:r>
                      <m:rPr>
                        <m:sty m:val="p"/>
                      </m:rPr>
                      <w:rPr>
                        <w:rFonts w:ascii="Cambria Math" w:eastAsia="Cambria Math" w:hAnsi="Cambria Math" w:cs="Arial"/>
                      </w:rPr>
                      <m:t>5.5</m:t>
                    </m:r>
                    <m:ctrlPr>
                      <w:rPr>
                        <w:rFonts w:ascii="Cambria Math" w:eastAsia="Cambria Math" w:hAnsi="Cambria Math" w:cs="Arial"/>
                      </w:rPr>
                    </m:ctrlPr>
                  </m:e>
                  <m:e>
                    <m:r>
                      <m:rPr>
                        <m:sty m:val="p"/>
                      </m:rPr>
                      <w:rPr>
                        <w:rFonts w:ascii="Cambria Math" w:eastAsia="Cambria Math" w:hAnsi="Cambria Math" w:cs="Arial"/>
                      </w:rPr>
                      <m:t>9</m:t>
                    </m:r>
                  </m:e>
                  <m:e>
                    <m:r>
                      <m:rPr>
                        <m:sty m:val="p"/>
                      </m:rPr>
                      <w:rPr>
                        <w:rFonts w:ascii="Cambria Math" w:hAnsi="Cambria Math" w:cs="Arial"/>
                      </w:rPr>
                      <m:t>4</m:t>
                    </m:r>
                  </m:e>
                  <m:e>
                    <m:r>
                      <m:rPr>
                        <m:sty m:val="p"/>
                      </m:rPr>
                      <w:rPr>
                        <w:rFonts w:ascii="Cambria Math" w:hAnsi="Cambria Math" w:cs="Arial"/>
                      </w:rPr>
                      <m:t>4</m:t>
                    </m:r>
                    <m:ctrlPr>
                      <w:rPr>
                        <w:rFonts w:ascii="Cambria Math" w:eastAsia="Cambria Math" w:hAnsi="Cambria Math" w:cs="Arial"/>
                      </w:rPr>
                    </m:ctrlPr>
                  </m:e>
                  <m:e>
                    <m:r>
                      <m:rPr>
                        <m:sty m:val="p"/>
                      </m:rPr>
                      <w:rPr>
                        <w:rFonts w:ascii="Cambria Math" w:eastAsia="Cambria Math" w:hAnsi="Cambria Math" w:cs="Arial"/>
                      </w:rPr>
                      <m:t>5.5</m:t>
                    </m:r>
                    <m:ctrlPr>
                      <w:rPr>
                        <w:rFonts w:ascii="Cambria Math" w:eastAsia="Cambria Math" w:hAnsi="Cambria Math" w:cs="Arial"/>
                      </w:rPr>
                    </m:ctrlPr>
                  </m:e>
                  <m:e>
                    <m:r>
                      <m:rPr>
                        <m:sty m:val="p"/>
                      </m:rPr>
                      <w:rPr>
                        <w:rFonts w:ascii="Cambria Math" w:eastAsia="Cambria Math" w:hAnsi="Cambria Math" w:cs="Arial"/>
                      </w:rPr>
                      <m:t>8</m:t>
                    </m:r>
                    <m:ctrlPr>
                      <w:rPr>
                        <w:rFonts w:ascii="Cambria Math" w:eastAsia="Cambria Math" w:hAnsi="Cambria Math" w:cs="Arial"/>
                      </w:rPr>
                    </m:ctrlPr>
                  </m:e>
                  <m:e>
                    <m:r>
                      <m:rPr>
                        <m:sty m:val="p"/>
                      </m:rPr>
                      <w:rPr>
                        <w:rFonts w:ascii="Cambria Math" w:eastAsia="Cambria Math" w:hAnsi="Cambria Math" w:cs="Arial"/>
                      </w:rPr>
                      <m:t>5</m:t>
                    </m:r>
                    <m:ctrlPr>
                      <w:rPr>
                        <w:rFonts w:ascii="Cambria Math" w:eastAsia="Cambria Math" w:hAnsi="Cambria Math" w:cs="Arial"/>
                      </w:rPr>
                    </m:ctrlPr>
                  </m:e>
                  <m:e>
                    <m:r>
                      <m:rPr>
                        <m:sty m:val="p"/>
                      </m:rPr>
                      <w:rPr>
                        <w:rFonts w:ascii="Cambria Math" w:eastAsia="Cambria Math" w:hAnsi="Cambria Math" w:cs="Arial"/>
                      </w:rPr>
                      <m:t>4</m:t>
                    </m:r>
                    <m:ctrlPr>
                      <w:rPr>
                        <w:rFonts w:ascii="Cambria Math" w:eastAsia="Cambria Math" w:hAnsi="Cambria Math" w:cs="Arial"/>
                      </w:rPr>
                    </m:ctrlPr>
                  </m:e>
                </m:mr>
                <m:mr>
                  <m:e>
                    <m:r>
                      <m:rPr>
                        <m:sty m:val="p"/>
                      </m:rPr>
                      <w:rPr>
                        <w:rFonts w:ascii="Cambria Math" w:eastAsia="Cambria Math" w:hAnsi="Cambria Math" w:cs="Arial"/>
                      </w:rPr>
                      <m:t>2</m:t>
                    </m:r>
                    <m:ctrlPr>
                      <w:rPr>
                        <w:rFonts w:ascii="Cambria Math" w:eastAsia="Cambria Math" w:hAnsi="Cambria Math" w:cs="Arial"/>
                      </w:rPr>
                    </m:ctrlPr>
                  </m:e>
                  <m:e>
                    <m:r>
                      <m:rPr>
                        <m:sty m:val="p"/>
                      </m:rPr>
                      <w:rPr>
                        <w:rFonts w:ascii="Cambria Math" w:eastAsia="Cambria Math" w:hAnsi="Cambria Math" w:cs="Arial"/>
                      </w:rPr>
                      <m:t>4</m:t>
                    </m:r>
                    <m:ctrlPr>
                      <w:rPr>
                        <w:rFonts w:ascii="Cambria Math" w:eastAsia="Cambria Math" w:hAnsi="Cambria Math" w:cs="Arial"/>
                      </w:rPr>
                    </m:ctrlPr>
                  </m:e>
                  <m:e>
                    <m:r>
                      <m:rPr>
                        <m:sty m:val="p"/>
                      </m:rPr>
                      <w:rPr>
                        <w:rFonts w:ascii="Cambria Math" w:eastAsia="Cambria Math" w:hAnsi="Cambria Math" w:cs="Arial"/>
                      </w:rPr>
                      <m:t>3</m:t>
                    </m:r>
                    <m:ctrlPr>
                      <w:rPr>
                        <w:rFonts w:ascii="Cambria Math" w:eastAsia="Cambria Math" w:hAnsi="Cambria Math" w:cs="Arial"/>
                      </w:rPr>
                    </m:ctrlPr>
                  </m:e>
                  <m:e>
                    <m:r>
                      <m:rPr>
                        <m:sty m:val="p"/>
                      </m:rPr>
                      <w:rPr>
                        <w:rFonts w:ascii="Cambria Math" w:eastAsia="Cambria Math" w:hAnsi="Cambria Math" w:cs="Arial"/>
                      </w:rPr>
                      <m:t>6.5</m:t>
                    </m:r>
                  </m:e>
                  <m:e>
                    <m:r>
                      <m:rPr>
                        <m:sty m:val="p"/>
                      </m:rPr>
                      <w:rPr>
                        <w:rFonts w:ascii="Cambria Math" w:hAnsi="Cambria Math" w:cs="Arial"/>
                      </w:rPr>
                      <m:t>3</m:t>
                    </m:r>
                  </m:e>
                  <m:e>
                    <m:r>
                      <m:rPr>
                        <m:sty m:val="p"/>
                      </m:rPr>
                      <w:rPr>
                        <w:rFonts w:ascii="Cambria Math" w:hAnsi="Cambria Math" w:cs="Arial"/>
                      </w:rPr>
                      <m:t>3</m:t>
                    </m:r>
                    <m:ctrlPr>
                      <w:rPr>
                        <w:rFonts w:ascii="Cambria Math" w:eastAsia="Cambria Math" w:hAnsi="Cambria Math" w:cs="Arial"/>
                      </w:rPr>
                    </m:ctrlPr>
                  </m:e>
                  <m:e>
                    <m:r>
                      <m:rPr>
                        <m:sty m:val="p"/>
                      </m:rPr>
                      <w:rPr>
                        <w:rFonts w:ascii="Cambria Math" w:eastAsia="Cambria Math" w:hAnsi="Cambria Math" w:cs="Arial"/>
                      </w:rPr>
                      <m:t>3</m:t>
                    </m:r>
                    <m:ctrlPr>
                      <w:rPr>
                        <w:rFonts w:ascii="Cambria Math" w:eastAsia="Cambria Math" w:hAnsi="Cambria Math" w:cs="Arial"/>
                      </w:rPr>
                    </m:ctrlPr>
                  </m:e>
                  <m:e>
                    <m:r>
                      <m:rPr>
                        <m:sty m:val="p"/>
                      </m:rPr>
                      <w:rPr>
                        <w:rFonts w:ascii="Cambria Math" w:eastAsia="Cambria Math" w:hAnsi="Cambria Math" w:cs="Arial"/>
                      </w:rPr>
                      <m:t>5.5</m:t>
                    </m:r>
                    <m:ctrlPr>
                      <w:rPr>
                        <w:rFonts w:ascii="Cambria Math" w:eastAsia="Cambria Math" w:hAnsi="Cambria Math" w:cs="Arial"/>
                      </w:rPr>
                    </m:ctrlPr>
                  </m:e>
                  <m:e>
                    <m:r>
                      <m:rPr>
                        <m:sty m:val="p"/>
                      </m:rPr>
                      <w:rPr>
                        <w:rFonts w:ascii="Cambria Math" w:eastAsia="Cambria Math" w:hAnsi="Cambria Math" w:cs="Arial"/>
                      </w:rPr>
                      <m:t>4</m:t>
                    </m:r>
                    <m:ctrlPr>
                      <w:rPr>
                        <w:rFonts w:ascii="Cambria Math" w:eastAsia="Cambria Math" w:hAnsi="Cambria Math" w:cs="Arial"/>
                      </w:rPr>
                    </m:ctrlPr>
                  </m:e>
                  <m:e>
                    <m:r>
                      <m:rPr>
                        <m:sty m:val="p"/>
                      </m:rPr>
                      <w:rPr>
                        <w:rFonts w:ascii="Cambria Math" w:eastAsia="Cambria Math" w:hAnsi="Cambria Math" w:cs="Arial"/>
                      </w:rPr>
                      <m:t>3</m:t>
                    </m:r>
                    <m:ctrlPr>
                      <w:rPr>
                        <w:rFonts w:ascii="Cambria Math" w:eastAsia="Cambria Math" w:hAnsi="Cambria Math" w:cs="Arial"/>
                      </w:rPr>
                    </m:ctrlPr>
                  </m:e>
                </m:mr>
                <m:mr>
                  <m:e>
                    <m:r>
                      <m:rPr>
                        <m:sty m:val="p"/>
                      </m:rPr>
                      <w:rPr>
                        <w:rFonts w:ascii="Cambria Math" w:eastAsia="Cambria Math" w:hAnsi="Cambria Math" w:cs="Arial"/>
                      </w:rPr>
                      <m:t>2</m:t>
                    </m:r>
                    <m:ctrlPr>
                      <w:rPr>
                        <w:rFonts w:ascii="Cambria Math" w:eastAsia="Cambria Math" w:hAnsi="Cambria Math" w:cs="Arial"/>
                      </w:rPr>
                    </m:ctrlPr>
                  </m:e>
                  <m:e>
                    <m:r>
                      <m:rPr>
                        <m:sty m:val="p"/>
                      </m:rPr>
                      <w:rPr>
                        <w:rFonts w:ascii="Cambria Math" w:eastAsia="Cambria Math" w:hAnsi="Cambria Math" w:cs="Arial"/>
                      </w:rPr>
                      <m:t>2</m:t>
                    </m:r>
                    <m:ctrlPr>
                      <w:rPr>
                        <w:rFonts w:ascii="Cambria Math" w:eastAsia="Cambria Math" w:hAnsi="Cambria Math" w:cs="Arial"/>
                      </w:rPr>
                    </m:ctrlPr>
                  </m:e>
                  <m:e>
                    <m:r>
                      <m:rPr>
                        <m:sty m:val="p"/>
                      </m:rPr>
                      <w:rPr>
                        <w:rFonts w:ascii="Cambria Math" w:eastAsia="Cambria Math" w:hAnsi="Cambria Math" w:cs="Arial"/>
                      </w:rPr>
                      <m:t>4</m:t>
                    </m:r>
                    <m:ctrlPr>
                      <w:rPr>
                        <w:rFonts w:ascii="Cambria Math" w:eastAsia="Cambria Math" w:hAnsi="Cambria Math" w:cs="Arial"/>
                      </w:rPr>
                    </m:ctrlPr>
                  </m:e>
                  <m:e>
                    <m:r>
                      <m:rPr>
                        <m:sty m:val="p"/>
                      </m:rPr>
                      <w:rPr>
                        <w:rFonts w:ascii="Cambria Math" w:eastAsia="Cambria Math" w:hAnsi="Cambria Math" w:cs="Arial"/>
                      </w:rPr>
                      <m:t>3</m:t>
                    </m:r>
                  </m:e>
                  <m:e>
                    <m:r>
                      <m:rPr>
                        <m:sty m:val="p"/>
                      </m:rPr>
                      <w:rPr>
                        <w:rFonts w:ascii="Cambria Math" w:hAnsi="Cambria Math" w:cs="Arial"/>
                      </w:rPr>
                      <m:t>2</m:t>
                    </m:r>
                    <m:ctrlPr>
                      <w:rPr>
                        <w:rFonts w:ascii="Cambria Math" w:eastAsia="Cambria Math" w:hAnsi="Cambria Math" w:cs="Arial"/>
                      </w:rPr>
                    </m:ctrlPr>
                  </m:e>
                  <m:e>
                    <m:r>
                      <m:rPr>
                        <m:sty m:val="p"/>
                      </m:rPr>
                      <w:rPr>
                        <w:rFonts w:ascii="Cambria Math" w:eastAsia="Cambria Math" w:hAnsi="Cambria Math" w:cs="Arial"/>
                      </w:rPr>
                      <m:t>4</m:t>
                    </m:r>
                    <m:ctrlPr>
                      <w:rPr>
                        <w:rFonts w:ascii="Cambria Math" w:eastAsia="Cambria Math" w:hAnsi="Cambria Math" w:cs="Arial"/>
                      </w:rPr>
                    </m:ctrlPr>
                  </m:e>
                  <m:e>
                    <m:r>
                      <m:rPr>
                        <m:sty m:val="p"/>
                      </m:rPr>
                      <w:rPr>
                        <w:rFonts w:ascii="Cambria Math" w:eastAsia="Cambria Math" w:hAnsi="Cambria Math" w:cs="Arial"/>
                      </w:rPr>
                      <m:t>3</m:t>
                    </m:r>
                    <m:ctrlPr>
                      <w:rPr>
                        <w:rFonts w:ascii="Cambria Math" w:eastAsia="Cambria Math" w:hAnsi="Cambria Math" w:cs="Arial"/>
                      </w:rPr>
                    </m:ctrlPr>
                  </m:e>
                  <m:e>
                    <m:r>
                      <m:rPr>
                        <m:sty m:val="p"/>
                      </m:rPr>
                      <w:rPr>
                        <w:rFonts w:ascii="Cambria Math" w:eastAsia="Cambria Math" w:hAnsi="Cambria Math" w:cs="Arial"/>
                      </w:rPr>
                      <m:t>2</m:t>
                    </m:r>
                    <m:ctrlPr>
                      <w:rPr>
                        <w:rFonts w:ascii="Cambria Math" w:eastAsia="Cambria Math" w:hAnsi="Cambria Math" w:cs="Arial"/>
                      </w:rPr>
                    </m:ctrlPr>
                  </m:e>
                  <m:e>
                    <m:r>
                      <m:rPr>
                        <m:sty m:val="p"/>
                      </m:rPr>
                      <w:rPr>
                        <w:rFonts w:ascii="Cambria Math" w:eastAsia="Cambria Math" w:hAnsi="Cambria Math" w:cs="Arial"/>
                      </w:rPr>
                      <m:t>4</m:t>
                    </m:r>
                    <m:ctrlPr>
                      <w:rPr>
                        <w:rFonts w:ascii="Cambria Math" w:eastAsia="Cambria Math" w:hAnsi="Cambria Math" w:cs="Arial"/>
                      </w:rPr>
                    </m:ctrlPr>
                  </m:e>
                  <m:e>
                    <m:r>
                      <m:rPr>
                        <m:sty m:val="p"/>
                      </m:rPr>
                      <w:rPr>
                        <w:rFonts w:ascii="Cambria Math" w:eastAsia="Cambria Math" w:hAnsi="Cambria Math" w:cs="Arial"/>
                      </w:rPr>
                      <m:t>4</m:t>
                    </m:r>
                  </m:e>
                </m:mr>
              </m:m>
            </m:e>
          </m:d>
        </m:oMath>
      </m:oMathPara>
    </w:p>
    <w:p w:rsidR="00622D1E" w:rsidRPr="00AE79A6" w:rsidRDefault="00622D1E" w:rsidP="00AE79A6">
      <w:pPr>
        <w:pStyle w:val="IJASEITParagraph"/>
        <w:spacing w:before="120" w:after="120"/>
        <w:ind w:firstLine="0"/>
        <w:jc w:val="center"/>
        <w:rPr>
          <w:rFonts w:ascii="Arial" w:hAnsi="Arial" w:cs="Arial"/>
          <w:lang w:val="en"/>
        </w:rPr>
      </w:pPr>
      <w:r w:rsidRPr="00AE79A6">
        <w:rPr>
          <w:rFonts w:ascii="Arial" w:hAnsi="Arial" w:cs="Arial"/>
          <w:b/>
          <w:lang w:val="en"/>
        </w:rPr>
        <w:t>Figure 6.</w:t>
      </w:r>
      <w:r w:rsidRPr="00AE79A6">
        <w:rPr>
          <w:rFonts w:ascii="Arial" w:hAnsi="Arial" w:cs="Arial"/>
          <w:lang w:val="en"/>
        </w:rPr>
        <w:t xml:space="preserve"> New Matrix after Normalization</w:t>
      </w:r>
    </w:p>
    <w:p w:rsidR="00622D1E" w:rsidRPr="00AE79A6" w:rsidRDefault="00622D1E" w:rsidP="00AE79A6">
      <w:pPr>
        <w:ind w:firstLine="720"/>
        <w:jc w:val="both"/>
        <w:rPr>
          <w:rFonts w:ascii="Arial" w:hAnsi="Arial" w:cs="Arial"/>
        </w:rPr>
      </w:pPr>
      <w:r w:rsidRPr="00AE79A6">
        <w:rPr>
          <w:rFonts w:ascii="Arial" w:hAnsi="Arial" w:cs="Arial"/>
        </w:rPr>
        <w:lastRenderedPageBreak/>
        <w:t xml:space="preserve">From the new matrix after the normalization process can be known value of </w:t>
      </w:r>
      <m:oMath>
        <m:sSup>
          <m:sSupPr>
            <m:ctrlPr>
              <w:rPr>
                <w:rFonts w:ascii="Cambria Math" w:hAnsi="Cambria Math" w:cs="Arial"/>
              </w:rPr>
            </m:ctrlPr>
          </m:sSupPr>
          <m:e>
            <m:r>
              <w:rPr>
                <w:rFonts w:ascii="Cambria Math" w:hAnsi="Cambria Math" w:cs="Arial"/>
              </w:rPr>
              <m:t>CI</m:t>
            </m:r>
          </m:e>
          <m:sup>
            <m:r>
              <w:rPr>
                <w:rFonts w:ascii="Cambria Math" w:hAnsi="Cambria Math" w:cs="Arial"/>
              </w:rPr>
              <m:t>k</m:t>
            </m:r>
          </m:sup>
        </m:sSup>
      </m:oMath>
      <w:r w:rsidRPr="00AE79A6">
        <w:rPr>
          <w:rFonts w:ascii="Arial" w:hAnsi="Arial" w:cs="Arial"/>
        </w:rPr>
        <w:t xml:space="preserve"> to determine the result of the calculation, so from the value </w:t>
      </w:r>
      <m:oMath>
        <m:sSup>
          <m:sSupPr>
            <m:ctrlPr>
              <w:rPr>
                <w:rFonts w:ascii="Cambria Math" w:hAnsi="Cambria Math" w:cs="Arial"/>
              </w:rPr>
            </m:ctrlPr>
          </m:sSupPr>
          <m:e>
            <m:r>
              <w:rPr>
                <w:rFonts w:ascii="Cambria Math" w:hAnsi="Cambria Math" w:cs="Arial"/>
              </w:rPr>
              <m:t>CI</m:t>
            </m:r>
          </m:e>
          <m:sup>
            <m:r>
              <w:rPr>
                <w:rFonts w:ascii="Cambria Math" w:hAnsi="Cambria Math" w:cs="Arial"/>
              </w:rPr>
              <m:t>k</m:t>
            </m:r>
          </m:sup>
        </m:sSup>
      </m:oMath>
      <w:r w:rsidRPr="00AE79A6">
        <w:rPr>
          <w:rFonts w:ascii="Arial" w:hAnsi="Arial" w:cs="Arial"/>
        </w:rPr>
        <w:t xml:space="preserve"> the value is obtained 1-</w:t>
      </w:r>
      <m:oMath>
        <m:sSup>
          <m:sSupPr>
            <m:ctrlPr>
              <w:rPr>
                <w:rFonts w:ascii="Cambria Math" w:hAnsi="Cambria Math" w:cs="Arial"/>
              </w:rPr>
            </m:ctrlPr>
          </m:sSupPr>
          <m:e>
            <m:r>
              <w:rPr>
                <w:rFonts w:ascii="Cambria Math" w:hAnsi="Cambria Math" w:cs="Arial"/>
              </w:rPr>
              <m:t>CI</m:t>
            </m:r>
          </m:e>
          <m:sup>
            <m:r>
              <w:rPr>
                <w:rFonts w:ascii="Cambria Math" w:hAnsi="Cambria Math" w:cs="Arial"/>
              </w:rPr>
              <m:t>k</m:t>
            </m:r>
          </m:sup>
        </m:sSup>
      </m:oMath>
      <w:r w:rsidRPr="00AE79A6">
        <w:rPr>
          <w:rFonts w:ascii="Arial" w:hAnsi="Arial" w:cs="Arial"/>
        </w:rPr>
        <w:t xml:space="preserve"> = {6,5,5,5,4,3}, because the value of 1-</w:t>
      </w:r>
      <m:oMath>
        <m:sSup>
          <m:sSupPr>
            <m:ctrlPr>
              <w:rPr>
                <w:rFonts w:ascii="Cambria Math" w:hAnsi="Cambria Math" w:cs="Arial"/>
              </w:rPr>
            </m:ctrlPr>
          </m:sSupPr>
          <m:e>
            <m:r>
              <w:rPr>
                <w:rFonts w:ascii="Cambria Math" w:hAnsi="Cambria Math" w:cs="Arial"/>
              </w:rPr>
              <m:t>CI</m:t>
            </m:r>
          </m:e>
          <m:sup>
            <m:r>
              <w:rPr>
                <w:rFonts w:ascii="Cambria Math" w:hAnsi="Cambria Math" w:cs="Arial"/>
              </w:rPr>
              <m:t>k</m:t>
            </m:r>
          </m:sup>
        </m:sSup>
      </m:oMath>
      <w:r w:rsidRPr="00AE79A6">
        <w:rPr>
          <w:rFonts w:ascii="Arial" w:hAnsi="Arial" w:cs="Arial"/>
        </w:rPr>
        <w:t xml:space="preserve"> getting closer 1,  then the matrix can be said to be consistent.</w:t>
      </w:r>
    </w:p>
    <w:p w:rsidR="00622D1E" w:rsidRPr="00AE79A6" w:rsidRDefault="00622D1E" w:rsidP="00AE79A6">
      <w:pPr>
        <w:pStyle w:val="ListParagraph"/>
        <w:numPr>
          <w:ilvl w:val="1"/>
          <w:numId w:val="17"/>
        </w:numPr>
        <w:spacing w:before="240" w:after="0"/>
        <w:ind w:left="360"/>
        <w:rPr>
          <w:rFonts w:ascii="Arial" w:hAnsi="Arial" w:cs="Arial"/>
          <w:b/>
          <w:bCs/>
          <w:sz w:val="20"/>
          <w:szCs w:val="20"/>
        </w:rPr>
      </w:pPr>
      <w:r w:rsidRPr="00AE79A6">
        <w:rPr>
          <w:rFonts w:ascii="Arial" w:hAnsi="Arial" w:cs="Arial"/>
          <w:b/>
          <w:bCs/>
          <w:sz w:val="20"/>
          <w:szCs w:val="20"/>
        </w:rPr>
        <w:t>Final Calculation of Rating Weight</w:t>
      </w:r>
    </w:p>
    <w:p w:rsidR="00622D1E" w:rsidRPr="00AE79A6" w:rsidRDefault="00622D1E" w:rsidP="00AE79A6">
      <w:pPr>
        <w:ind w:firstLine="720"/>
        <w:jc w:val="both"/>
        <w:rPr>
          <w:rFonts w:ascii="Arial" w:hAnsi="Arial" w:cs="Arial"/>
        </w:rPr>
      </w:pPr>
      <w:r w:rsidRPr="00AE79A6">
        <w:rPr>
          <w:rFonts w:ascii="Arial" w:hAnsi="Arial" w:cs="Arial"/>
          <w:lang w:val="id-ID"/>
        </w:rPr>
        <w:t>The</w:t>
      </w:r>
      <w:r w:rsidRPr="00AE79A6">
        <w:rPr>
          <w:rFonts w:ascii="Arial" w:hAnsi="Arial" w:cs="Arial"/>
        </w:rPr>
        <w:t xml:space="preserve"> latter value is the final solution of some solutions that are an alternative choice in giving rewards and promotions to each employee based on performance during the assessment process. The final calculation of rating can be applied online with internet management must be optimal [19].</w:t>
      </w:r>
    </w:p>
    <w:p w:rsidR="00622D1E" w:rsidRPr="009E7522" w:rsidRDefault="00622D1E" w:rsidP="00622D1E">
      <w:pPr>
        <w:pStyle w:val="IJASEITParagraph"/>
        <w:spacing w:before="120" w:after="120"/>
        <w:ind w:firstLine="0"/>
        <w:jc w:val="left"/>
        <w:rPr>
          <w:lang w:val="en"/>
        </w:rPr>
      </w:pPr>
      <m:oMathPara>
        <m:oMathParaPr>
          <m:jc m:val="left"/>
        </m:oMathParaPr>
        <m:oMath>
          <m:sSub>
            <m:sSubPr>
              <m:ctrlPr>
                <w:rPr>
                  <w:rFonts w:ascii="Cambria Math" w:hAnsi="Cambria Math"/>
                </w:rPr>
              </m:ctrlPr>
            </m:sSubPr>
            <m:e>
              <m:r>
                <w:rPr>
                  <w:rFonts w:ascii="Cambria Math" w:hAnsi="Cambria Math"/>
                </w:rPr>
                <m:t>W</m:t>
              </m:r>
            </m:e>
            <m:sub>
              <m:r>
                <m:rPr>
                  <m:sty m:val="p"/>
                </m:rPr>
                <w:rPr>
                  <w:rFonts w:ascii="Cambria Math" w:hAnsi="Cambria Math"/>
                </w:rPr>
                <m:t>1</m:t>
              </m:r>
            </m:sub>
          </m:sSub>
          <m:r>
            <m:rPr>
              <m:sty m:val="p"/>
            </m:rPr>
            <w:rPr>
              <w:rFonts w:ascii="Cambria Math" w:hAnsi="Cambria Math"/>
            </w:rPr>
            <m:t>=</m:t>
          </m:r>
          <m:r>
            <w:rPr>
              <w:rFonts w:ascii="Cambria Math" w:hAnsi="Cambria Math"/>
            </w:rPr>
            <m:t>Q</m:t>
          </m:r>
          <m:d>
            <m:dPr>
              <m:ctrlPr>
                <w:rPr>
                  <w:rFonts w:ascii="Cambria Math" w:hAnsi="Cambria Math"/>
                </w:rPr>
              </m:ctrlPr>
            </m:dPr>
            <m:e>
              <m:f>
                <m:fPr>
                  <m:ctrlPr>
                    <w:rPr>
                      <w:rFonts w:ascii="Cambria Math" w:hAnsi="Cambria Math"/>
                    </w:rPr>
                  </m:ctrlPr>
                </m:fPr>
                <m:num>
                  <m:r>
                    <m:rPr>
                      <m:sty m:val="p"/>
                    </m:rPr>
                    <w:rPr>
                      <w:rFonts w:ascii="Cambria Math" w:hAnsi="Cambria Math"/>
                    </w:rPr>
                    <m:t>6.5</m:t>
                  </m:r>
                </m:num>
                <m:den>
                  <m:r>
                    <m:rPr>
                      <m:sty m:val="p"/>
                    </m:rPr>
                    <w:rPr>
                      <w:rFonts w:ascii="Cambria Math" w:hAnsi="Cambria Math"/>
                    </w:rPr>
                    <m:t>5+4+3+2</m:t>
                  </m:r>
                </m:den>
              </m:f>
            </m:e>
          </m:d>
          <m:r>
            <m:rPr>
              <m:sty m:val="p"/>
            </m:rPr>
            <w:rPr>
              <w:rFonts w:ascii="Cambria Math" w:hAnsi="Cambria Math"/>
            </w:rPr>
            <m:t>=</m:t>
          </m:r>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rPr>
                    <m:t>6.5</m:t>
                  </m:r>
                </m:num>
                <m:den>
                  <m:r>
                    <m:rPr>
                      <m:sty m:val="p"/>
                    </m:rPr>
                    <w:rPr>
                      <w:rFonts w:ascii="Cambria Math" w:hAnsi="Cambria Math"/>
                    </w:rPr>
                    <m:t>14</m:t>
                  </m:r>
                </m:den>
              </m:f>
            </m:e>
          </m:rad>
          <m:r>
            <m:rPr>
              <m:sty m:val="p"/>
            </m:rPr>
            <w:rPr>
              <w:rFonts w:ascii="Cambria Math" w:hAnsi="Cambria Math"/>
            </w:rPr>
            <m:t>=0.681</m:t>
          </m:r>
        </m:oMath>
      </m:oMathPara>
    </w:p>
    <w:p w:rsidR="00622D1E" w:rsidRPr="009E7522" w:rsidRDefault="00622D1E" w:rsidP="00622D1E">
      <w:pPr>
        <w:pStyle w:val="IJASEITParagraph"/>
        <w:spacing w:before="120" w:after="120"/>
        <w:ind w:firstLine="0"/>
        <w:jc w:val="left"/>
        <w:rPr>
          <w:lang w:val="en"/>
        </w:rPr>
      </w:pPr>
      <m:oMathPara>
        <m:oMathParaPr>
          <m:jc m:val="left"/>
        </m:oMathParaPr>
        <m:oMath>
          <m:sSub>
            <m:sSubPr>
              <m:ctrlPr>
                <w:rPr>
                  <w:rFonts w:ascii="Cambria Math" w:hAnsi="Cambria Math"/>
                </w:rPr>
              </m:ctrlPr>
            </m:sSubPr>
            <m:e>
              <m:r>
                <w:rPr>
                  <w:rFonts w:ascii="Cambria Math" w:hAnsi="Cambria Math"/>
                </w:rPr>
                <m:t>W</m:t>
              </m:r>
            </m:e>
            <m:sub>
              <m:r>
                <m:rPr>
                  <m:sty m:val="p"/>
                </m:rPr>
                <w:rPr>
                  <w:rFonts w:ascii="Cambria Math" w:hAnsi="Cambria Math"/>
                </w:rPr>
                <m:t>2</m:t>
              </m:r>
            </m:sub>
          </m:sSub>
          <m:r>
            <m:rPr>
              <m:sty m:val="p"/>
            </m:rPr>
            <w:rPr>
              <w:rFonts w:ascii="Cambria Math" w:hAnsi="Cambria Math"/>
            </w:rPr>
            <m:t>=</m:t>
          </m:r>
          <m:r>
            <w:rPr>
              <w:rFonts w:ascii="Cambria Math" w:hAnsi="Cambria Math"/>
            </w:rPr>
            <m:t>Q</m:t>
          </m:r>
          <m:d>
            <m:dPr>
              <m:ctrlPr>
                <w:rPr>
                  <w:rFonts w:ascii="Cambria Math" w:hAnsi="Cambria Math"/>
                </w:rPr>
              </m:ctrlPr>
            </m:dPr>
            <m:e>
              <m:f>
                <m:fPr>
                  <m:ctrlPr>
                    <w:rPr>
                      <w:rFonts w:ascii="Cambria Math" w:hAnsi="Cambria Math"/>
                    </w:rPr>
                  </m:ctrlPr>
                </m:fPr>
                <m:num>
                  <m:r>
                    <m:rPr>
                      <m:sty m:val="p"/>
                    </m:rPr>
                    <w:rPr>
                      <w:rFonts w:ascii="Cambria Math" w:hAnsi="Cambria Math"/>
                    </w:rPr>
                    <m:t>6.5+5.5</m:t>
                  </m:r>
                </m:num>
                <m:den>
                  <m:r>
                    <m:rPr>
                      <m:sty m:val="p"/>
                    </m:rPr>
                    <w:rPr>
                      <w:rFonts w:ascii="Cambria Math" w:hAnsi="Cambria Math"/>
                    </w:rPr>
                    <m:t>14</m:t>
                  </m:r>
                </m:den>
              </m:f>
            </m:e>
          </m:d>
          <m:r>
            <m:rPr>
              <m:sty m:val="p"/>
            </m:rPr>
            <w:rPr>
              <w:rFonts w:ascii="Cambria Math" w:hAnsi="Cambria Math"/>
            </w:rPr>
            <m:t>-</m:t>
          </m:r>
          <m:r>
            <w:rPr>
              <w:rFonts w:ascii="Cambria Math" w:hAnsi="Cambria Math"/>
            </w:rPr>
            <m:t>Q</m:t>
          </m:r>
          <m:d>
            <m:dPr>
              <m:ctrlPr>
                <w:rPr>
                  <w:rFonts w:ascii="Cambria Math" w:hAnsi="Cambria Math"/>
                </w:rPr>
              </m:ctrlPr>
            </m:dPr>
            <m:e>
              <m:f>
                <m:fPr>
                  <m:ctrlPr>
                    <w:rPr>
                      <w:rFonts w:ascii="Cambria Math" w:hAnsi="Cambria Math"/>
                    </w:rPr>
                  </m:ctrlPr>
                </m:fPr>
                <m:num>
                  <m:r>
                    <m:rPr>
                      <m:sty m:val="p"/>
                    </m:rPr>
                    <w:rPr>
                      <w:rFonts w:ascii="Cambria Math" w:hAnsi="Cambria Math"/>
                    </w:rPr>
                    <m:t>6.5</m:t>
                  </m:r>
                </m:num>
                <m:den>
                  <m:r>
                    <m:rPr>
                      <m:sty m:val="p"/>
                    </m:rPr>
                    <w:rPr>
                      <w:rFonts w:ascii="Cambria Math" w:hAnsi="Cambria Math"/>
                    </w:rPr>
                    <m:t>14</m:t>
                  </m:r>
                </m:den>
              </m:f>
            </m:e>
          </m:d>
          <m:r>
            <m:rPr>
              <m:sty m:val="p"/>
            </m:rPr>
            <w:rPr>
              <w:rFonts w:ascii="Cambria Math" w:hAnsi="Cambria Math"/>
            </w:rPr>
            <m:t>=</m:t>
          </m:r>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rPr>
                    <m:t>2.625</m:t>
                  </m:r>
                </m:num>
                <m:den>
                  <m:r>
                    <m:rPr>
                      <m:sty m:val="p"/>
                    </m:rPr>
                    <w:rPr>
                      <w:rFonts w:ascii="Cambria Math" w:hAnsi="Cambria Math"/>
                    </w:rPr>
                    <m:t>14</m:t>
                  </m:r>
                </m:den>
              </m:f>
            </m:e>
          </m:rad>
          <m:r>
            <m:rPr>
              <m:sty m:val="p"/>
            </m:rPr>
            <w:rPr>
              <w:rFonts w:ascii="Cambria Math" w:hAnsi="Cambria Math"/>
            </w:rPr>
            <m:t>-</m:t>
          </m:r>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rPr>
                    <m:t>6.5</m:t>
                  </m:r>
                </m:num>
                <m:den>
                  <m:r>
                    <m:rPr>
                      <m:sty m:val="p"/>
                    </m:rPr>
                    <w:rPr>
                      <w:rFonts w:ascii="Cambria Math" w:hAnsi="Cambria Math"/>
                    </w:rPr>
                    <m:t>14</m:t>
                  </m:r>
                </m:den>
              </m:f>
            </m:e>
          </m:rad>
          <m:r>
            <m:rPr>
              <m:sty m:val="p"/>
            </m:rPr>
            <w:rPr>
              <w:rFonts w:ascii="Cambria Math" w:hAnsi="Cambria Math"/>
            </w:rPr>
            <m:t>=0,248</m:t>
          </m:r>
        </m:oMath>
      </m:oMathPara>
    </w:p>
    <w:p w:rsidR="00622D1E" w:rsidRPr="009E7522" w:rsidRDefault="00622D1E" w:rsidP="00622D1E">
      <w:pPr>
        <w:pStyle w:val="IJASEITParagraph"/>
        <w:spacing w:before="120" w:after="120"/>
        <w:ind w:firstLine="0"/>
        <w:jc w:val="left"/>
        <w:rPr>
          <w:lang w:val="en"/>
        </w:rPr>
      </w:pPr>
      <m:oMathPara>
        <m:oMathParaPr>
          <m:jc m:val="left"/>
        </m:oMathParaPr>
        <m:oMath>
          <m:sSub>
            <m:sSubPr>
              <m:ctrlPr>
                <w:rPr>
                  <w:rFonts w:ascii="Cambria Math" w:hAnsi="Cambria Math"/>
                </w:rPr>
              </m:ctrlPr>
            </m:sSubPr>
            <m:e>
              <m:r>
                <w:rPr>
                  <w:rFonts w:ascii="Cambria Math" w:hAnsi="Cambria Math"/>
                </w:rPr>
                <m:t>W</m:t>
              </m:r>
            </m:e>
            <m:sub>
              <m:r>
                <m:rPr>
                  <m:sty m:val="p"/>
                </m:rPr>
                <w:rPr>
                  <w:rFonts w:ascii="Cambria Math" w:hAnsi="Cambria Math"/>
                </w:rPr>
                <m:t>3</m:t>
              </m:r>
            </m:sub>
          </m:sSub>
          <m:r>
            <m:rPr>
              <m:sty m:val="p"/>
            </m:rPr>
            <w:rPr>
              <w:rFonts w:ascii="Cambria Math" w:hAnsi="Cambria Math"/>
            </w:rPr>
            <m:t>=</m:t>
          </m:r>
          <m:r>
            <w:rPr>
              <w:rFonts w:ascii="Cambria Math" w:hAnsi="Cambria Math"/>
            </w:rPr>
            <m:t>Q</m:t>
          </m:r>
          <m:d>
            <m:dPr>
              <m:ctrlPr>
                <w:rPr>
                  <w:rFonts w:ascii="Cambria Math" w:hAnsi="Cambria Math"/>
                </w:rPr>
              </m:ctrlPr>
            </m:dPr>
            <m:e>
              <m:f>
                <m:fPr>
                  <m:ctrlPr>
                    <w:rPr>
                      <w:rFonts w:ascii="Cambria Math" w:hAnsi="Cambria Math"/>
                    </w:rPr>
                  </m:ctrlPr>
                </m:fPr>
                <m:num>
                  <m:r>
                    <m:rPr>
                      <m:sty m:val="p"/>
                    </m:rPr>
                    <w:rPr>
                      <w:rFonts w:ascii="Cambria Math" w:hAnsi="Cambria Math"/>
                    </w:rPr>
                    <m:t>6.5+5.5+4</m:t>
                  </m:r>
                </m:num>
                <m:den>
                  <m:r>
                    <m:rPr>
                      <m:sty m:val="p"/>
                    </m:rPr>
                    <w:rPr>
                      <w:rFonts w:ascii="Cambria Math" w:hAnsi="Cambria Math"/>
                    </w:rPr>
                    <m:t>14</m:t>
                  </m:r>
                </m:den>
              </m:f>
            </m:e>
          </m:d>
          <m:r>
            <m:rPr>
              <m:sty m:val="p"/>
            </m:rPr>
            <w:rPr>
              <w:rFonts w:ascii="Cambria Math" w:hAnsi="Cambria Math"/>
            </w:rPr>
            <m:t>-</m:t>
          </m:r>
          <m:r>
            <w:rPr>
              <w:rFonts w:ascii="Cambria Math" w:hAnsi="Cambria Math"/>
            </w:rPr>
            <m:t>Q</m:t>
          </m:r>
          <m:d>
            <m:dPr>
              <m:ctrlPr>
                <w:rPr>
                  <w:rFonts w:ascii="Cambria Math" w:hAnsi="Cambria Math"/>
                </w:rPr>
              </m:ctrlPr>
            </m:dPr>
            <m:e>
              <m:f>
                <m:fPr>
                  <m:ctrlPr>
                    <w:rPr>
                      <w:rFonts w:ascii="Cambria Math" w:hAnsi="Cambria Math"/>
                    </w:rPr>
                  </m:ctrlPr>
                </m:fPr>
                <m:num>
                  <m:r>
                    <m:rPr>
                      <m:sty m:val="p"/>
                    </m:rPr>
                    <w:rPr>
                      <w:rFonts w:ascii="Cambria Math" w:hAnsi="Cambria Math"/>
                    </w:rPr>
                    <m:t>6.5+5.5</m:t>
                  </m:r>
                </m:num>
                <m:den>
                  <m:r>
                    <m:rPr>
                      <m:sty m:val="p"/>
                    </m:rPr>
                    <w:rPr>
                      <w:rFonts w:ascii="Cambria Math" w:hAnsi="Cambria Math"/>
                    </w:rPr>
                    <m:t>14</m:t>
                  </m:r>
                </m:den>
              </m:f>
            </m:e>
          </m:d>
          <m:r>
            <m:rPr>
              <m:sty m:val="p"/>
            </m:rPr>
            <w:rPr>
              <w:rFonts w:ascii="Cambria Math" w:hAnsi="Cambria Math"/>
            </w:rPr>
            <m:t>=</m:t>
          </m:r>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rPr>
                    <m:t>1.142</m:t>
                  </m:r>
                </m:num>
                <m:den>
                  <m:r>
                    <m:rPr>
                      <m:sty m:val="p"/>
                    </m:rPr>
                    <w:rPr>
                      <w:rFonts w:ascii="Cambria Math" w:hAnsi="Cambria Math"/>
                    </w:rPr>
                    <m:t>14</m:t>
                  </m:r>
                </m:den>
              </m:f>
            </m:e>
          </m:rad>
          <m:r>
            <m:rPr>
              <m:sty m:val="p"/>
            </m:rPr>
            <w:rPr>
              <w:rFonts w:ascii="Cambria Math" w:hAnsi="Cambria Math"/>
            </w:rPr>
            <m:t>-</m:t>
          </m:r>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rPr>
                    <m:t>0,857</m:t>
                  </m:r>
                </m:num>
                <m:den>
                  <m:r>
                    <m:rPr>
                      <m:sty m:val="p"/>
                    </m:rPr>
                    <w:rPr>
                      <w:rFonts w:ascii="Cambria Math" w:hAnsi="Cambria Math"/>
                    </w:rPr>
                    <m:t>14</m:t>
                  </m:r>
                </m:den>
              </m:f>
            </m:e>
          </m:rad>
          <m:r>
            <m:rPr>
              <m:sty m:val="p"/>
            </m:rPr>
            <w:rPr>
              <w:rFonts w:ascii="Cambria Math" w:hAnsi="Cambria Math"/>
            </w:rPr>
            <m:t>=0.038</m:t>
          </m:r>
        </m:oMath>
      </m:oMathPara>
    </w:p>
    <w:p w:rsidR="00622D1E" w:rsidRPr="009E7522" w:rsidRDefault="00622D1E" w:rsidP="00622D1E">
      <w:pPr>
        <w:pStyle w:val="IJASEITParagraph"/>
        <w:spacing w:before="120" w:after="120"/>
        <w:ind w:firstLine="0"/>
        <w:jc w:val="left"/>
      </w:pPr>
      <m:oMathPara>
        <m:oMathParaPr>
          <m:jc m:val="left"/>
        </m:oMathParaPr>
        <m:oMath>
          <m:sSub>
            <m:sSubPr>
              <m:ctrlPr>
                <w:rPr>
                  <w:rFonts w:ascii="Cambria Math" w:hAnsi="Cambria Math"/>
                </w:rPr>
              </m:ctrlPr>
            </m:sSubPr>
            <m:e>
              <m:r>
                <w:rPr>
                  <w:rFonts w:ascii="Cambria Math" w:hAnsi="Cambria Math"/>
                </w:rPr>
                <m:t>W</m:t>
              </m:r>
            </m:e>
            <m:sub>
              <m:r>
                <m:rPr>
                  <m:sty m:val="p"/>
                </m:rPr>
                <w:rPr>
                  <w:rFonts w:ascii="Cambria Math" w:hAnsi="Cambria Math"/>
                </w:rPr>
                <m:t>4</m:t>
              </m:r>
            </m:sub>
          </m:sSub>
          <m:r>
            <m:rPr>
              <m:sty m:val="p"/>
            </m:rPr>
            <w:rPr>
              <w:rFonts w:ascii="Cambria Math" w:hAnsi="Cambria Math"/>
            </w:rPr>
            <m:t>=</m:t>
          </m:r>
          <m:r>
            <w:rPr>
              <w:rFonts w:ascii="Cambria Math" w:hAnsi="Cambria Math"/>
            </w:rPr>
            <m:t>Q</m:t>
          </m:r>
          <m:d>
            <m:dPr>
              <m:ctrlPr>
                <w:rPr>
                  <w:rFonts w:ascii="Cambria Math" w:hAnsi="Cambria Math"/>
                </w:rPr>
              </m:ctrlPr>
            </m:dPr>
            <m:e>
              <m:r>
                <m:rPr>
                  <m:sty m:val="p"/>
                </m:rPr>
                <w:rPr>
                  <w:rFonts w:ascii="Cambria Math" w:hAnsi="Cambria Math"/>
                </w:rPr>
                <m:t>1</m:t>
              </m:r>
            </m:e>
          </m:d>
          <m:r>
            <m:rPr>
              <m:sty m:val="p"/>
            </m:rPr>
            <w:rPr>
              <w:rFonts w:ascii="Cambria Math" w:hAnsi="Cambria Math"/>
            </w:rPr>
            <m:t>-</m:t>
          </m:r>
          <m:r>
            <w:rPr>
              <w:rFonts w:ascii="Cambria Math" w:hAnsi="Cambria Math"/>
            </w:rPr>
            <m:t>Q</m:t>
          </m:r>
          <m:d>
            <m:dPr>
              <m:ctrlPr>
                <w:rPr>
                  <w:rFonts w:ascii="Cambria Math" w:hAnsi="Cambria Math"/>
                </w:rPr>
              </m:ctrlPr>
            </m:dPr>
            <m:e>
              <m:f>
                <m:fPr>
                  <m:ctrlPr>
                    <w:rPr>
                      <w:rFonts w:ascii="Cambria Math" w:hAnsi="Cambria Math"/>
                    </w:rPr>
                  </m:ctrlPr>
                </m:fPr>
                <m:num>
                  <m:r>
                    <m:rPr>
                      <m:sty m:val="p"/>
                    </m:rPr>
                    <w:rPr>
                      <w:rFonts w:ascii="Cambria Math" w:hAnsi="Cambria Math"/>
                    </w:rPr>
                    <m:t>6.5+5.5+5</m:t>
                  </m:r>
                </m:num>
                <m:den>
                  <m:r>
                    <m:rPr>
                      <m:sty m:val="p"/>
                    </m:rPr>
                    <w:rPr>
                      <w:rFonts w:ascii="Cambria Math" w:hAnsi="Cambria Math"/>
                    </w:rPr>
                    <m:t>14</m:t>
                  </m:r>
                </m:den>
              </m:f>
            </m:e>
          </m:d>
          <m:r>
            <m:rPr>
              <m:sty m:val="p"/>
            </m:rPr>
            <w:rPr>
              <w:rFonts w:ascii="Cambria Math" w:hAnsi="Cambria Math"/>
            </w:rPr>
            <m:t>=1-</m:t>
          </m:r>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rPr>
                    <m:t>1.214</m:t>
                  </m:r>
                </m:num>
                <m:den>
                  <m:r>
                    <m:rPr>
                      <m:sty m:val="p"/>
                    </m:rPr>
                    <w:rPr>
                      <w:rFonts w:ascii="Cambria Math" w:hAnsi="Cambria Math"/>
                    </w:rPr>
                    <m:t>14</m:t>
                  </m:r>
                </m:den>
              </m:f>
            </m:e>
          </m:rad>
          <m:r>
            <m:rPr>
              <m:sty m:val="p"/>
            </m:rPr>
            <w:rPr>
              <w:rFonts w:ascii="Cambria Math" w:hAnsi="Cambria Math"/>
            </w:rPr>
            <m:t>=0,294</m:t>
          </m:r>
        </m:oMath>
      </m:oMathPara>
    </w:p>
    <w:p w:rsidR="00622D1E" w:rsidRPr="00AE79A6" w:rsidRDefault="00622D1E" w:rsidP="00AE79A6">
      <w:pPr>
        <w:ind w:firstLine="720"/>
        <w:jc w:val="both"/>
        <w:rPr>
          <w:rFonts w:ascii="Arial" w:hAnsi="Arial" w:cs="Arial"/>
        </w:rPr>
      </w:pPr>
      <w:r w:rsidRPr="00AE79A6">
        <w:rPr>
          <w:rFonts w:ascii="Arial" w:hAnsi="Arial" w:cs="Arial"/>
          <w:lang w:val="id-ID"/>
        </w:rPr>
        <w:t>From</w:t>
      </w:r>
      <w:r w:rsidRPr="00AE79A6">
        <w:rPr>
          <w:rFonts w:ascii="Arial" w:hAnsi="Arial" w:cs="Arial"/>
        </w:rPr>
        <w:t xml:space="preserve"> the value of w this can be seen that w1 has the greatest value, so it can be concluded that W1 is the first alternative that will be chosen from several alternatives found. For further research, this method can be combined using expert systems using rule based reasoning [20] and the system can be accessed by smartphone [21].</w:t>
      </w:r>
    </w:p>
    <w:p w:rsidR="00622D1E" w:rsidRPr="00622D1E" w:rsidRDefault="00622D1E" w:rsidP="00904D6D">
      <w:pPr>
        <w:ind w:firstLine="720"/>
        <w:jc w:val="both"/>
        <w:rPr>
          <w:rFonts w:ascii="Arial" w:hAnsi="Arial" w:cs="Arial"/>
        </w:rPr>
      </w:pPr>
    </w:p>
    <w:p w:rsidR="00904D6D" w:rsidRPr="00904D6D" w:rsidRDefault="009B76C2" w:rsidP="00904D6D">
      <w:pPr>
        <w:rPr>
          <w:rFonts w:ascii="Arial" w:hAnsi="Arial" w:cs="Arial"/>
          <w:b/>
          <w:bCs/>
          <w:lang w:val="id-ID"/>
        </w:rPr>
      </w:pPr>
      <w:r w:rsidRPr="00904D6D">
        <w:rPr>
          <w:rFonts w:ascii="Arial" w:hAnsi="Arial" w:cs="Arial"/>
          <w:b/>
          <w:bCs/>
          <w:lang w:val="id-ID"/>
        </w:rPr>
        <w:t xml:space="preserve">4. </w:t>
      </w:r>
      <w:r>
        <w:rPr>
          <w:rFonts w:ascii="Arial" w:hAnsi="Arial" w:cs="Arial"/>
          <w:b/>
          <w:bCs/>
          <w:lang w:val="id-ID"/>
        </w:rPr>
        <w:t>Conclusion</w:t>
      </w:r>
    </w:p>
    <w:p w:rsidR="00BC40AB" w:rsidRDefault="00BC40AB" w:rsidP="00904D6D">
      <w:pPr>
        <w:ind w:firstLine="720"/>
        <w:jc w:val="both"/>
        <w:rPr>
          <w:rFonts w:ascii="Arial" w:hAnsi="Arial" w:cs="Arial"/>
          <w:lang w:val="id-ID"/>
        </w:rPr>
      </w:pPr>
      <w:r w:rsidRPr="00BC40AB">
        <w:rPr>
          <w:rFonts w:ascii="Arial" w:hAnsi="Arial" w:cs="Arial"/>
          <w:lang w:val="id-ID"/>
        </w:rPr>
        <w:t>Fuzzy logic can be used to assess employee performance with the concept of Fuzzy Multi Attribute Decision Making (FMADM) using the Consistency Induced Ordered Weighted Averaging (CIOWA) method. Assessment  criteria are done by weighting through interest rating system and match rating so that a consistent matrix is obtained after a normalization process occurs on the fuzzy preference matrix. The last value obtained is an information indicator that is very important for the leader as a decision maker in determining the solution to give awards and promotions. This employee performance appraisal is not done subjectively but is done objectively through the CIOWA method, so that the final solution taken can be appropriate and fair for all employees based on work performance.</w:t>
      </w:r>
    </w:p>
    <w:p w:rsidR="00BC40AB" w:rsidRPr="00BC40AB" w:rsidRDefault="00BC40AB" w:rsidP="00BC40AB">
      <w:pPr>
        <w:spacing w:before="120"/>
        <w:rPr>
          <w:rStyle w:val="apple-style-span"/>
          <w:rFonts w:ascii="Arial" w:hAnsi="Arial" w:cs="Arial"/>
          <w:b/>
          <w:color w:val="000000"/>
          <w:lang w:val="pt-BR"/>
        </w:rPr>
      </w:pPr>
      <w:r w:rsidRPr="00BC40AB">
        <w:rPr>
          <w:rStyle w:val="apple-style-span"/>
          <w:rFonts w:ascii="Arial" w:hAnsi="Arial" w:cs="Arial"/>
          <w:b/>
          <w:color w:val="000000"/>
          <w:lang w:val="pt-BR"/>
        </w:rPr>
        <w:t>Acknowledgements</w:t>
      </w:r>
    </w:p>
    <w:p w:rsidR="00BC40AB" w:rsidRPr="00BC40AB" w:rsidRDefault="00BC40AB" w:rsidP="00BC40AB">
      <w:pPr>
        <w:ind w:firstLine="720"/>
        <w:jc w:val="both"/>
        <w:rPr>
          <w:rFonts w:ascii="Arial" w:hAnsi="Arial" w:cs="Arial"/>
          <w:lang w:val="id-ID"/>
        </w:rPr>
      </w:pPr>
      <w:r w:rsidRPr="00BC40AB">
        <w:rPr>
          <w:rFonts w:ascii="Arial" w:hAnsi="Arial" w:cs="Arial"/>
          <w:lang w:val="id-ID"/>
        </w:rPr>
        <w:t>This research is developed by Division of Research and Development team at Computer System Engineering  Department  and in supervision by Research and Community Service Institutions, STEKOM Semarang, Indonesia.</w:t>
      </w:r>
    </w:p>
    <w:p w:rsidR="00C35B8F" w:rsidRPr="00EE10AE" w:rsidRDefault="009B76C2" w:rsidP="00BC40AB">
      <w:pPr>
        <w:spacing w:before="120"/>
        <w:rPr>
          <w:rFonts w:ascii="Arial" w:hAnsi="Arial" w:cs="Arial"/>
          <w:color w:val="000000"/>
          <w:lang w:val="pt-BR"/>
        </w:rPr>
      </w:pPr>
      <w:r w:rsidRPr="00EE10AE">
        <w:rPr>
          <w:rStyle w:val="apple-style-span"/>
          <w:rFonts w:ascii="Arial" w:hAnsi="Arial" w:cs="Arial"/>
          <w:b/>
          <w:color w:val="000000"/>
          <w:lang w:val="pt-BR"/>
        </w:rPr>
        <w:t>References</w:t>
      </w:r>
    </w:p>
    <w:p w:rsidR="00BC40AB" w:rsidRPr="00523181" w:rsidRDefault="00BC40AB" w:rsidP="00BC40AB">
      <w:pPr>
        <w:pStyle w:val="IJASEITReferenceItem"/>
        <w:numPr>
          <w:ilvl w:val="0"/>
          <w:numId w:val="5"/>
        </w:numPr>
        <w:rPr>
          <w:rFonts w:ascii="Arial" w:hAnsi="Arial" w:cs="Arial"/>
          <w:sz w:val="20"/>
          <w:szCs w:val="20"/>
        </w:rPr>
      </w:pPr>
      <w:r w:rsidRPr="00523181">
        <w:rPr>
          <w:rFonts w:ascii="Arial" w:hAnsi="Arial" w:cs="Arial"/>
          <w:sz w:val="20"/>
          <w:szCs w:val="20"/>
        </w:rPr>
        <w:t xml:space="preserve">T. Palm, “Performance Assessment and Authentic Assessment: A Conceptual Analysis of the Literature”, </w:t>
      </w:r>
      <w:r w:rsidRPr="00523181">
        <w:rPr>
          <w:rFonts w:ascii="Arial" w:hAnsi="Arial" w:cs="Arial"/>
          <w:i/>
          <w:sz w:val="20"/>
          <w:szCs w:val="20"/>
        </w:rPr>
        <w:t>Practical Assessment, Research and Evaluation</w:t>
      </w:r>
      <w:r w:rsidRPr="00523181">
        <w:rPr>
          <w:rFonts w:ascii="Arial" w:hAnsi="Arial" w:cs="Arial"/>
          <w:sz w:val="20"/>
          <w:szCs w:val="20"/>
        </w:rPr>
        <w:t>, 2008</w:t>
      </w:r>
      <w:r w:rsidRPr="00523181">
        <w:rPr>
          <w:rFonts w:ascii="Arial" w:hAnsi="Arial" w:cs="Arial"/>
          <w:sz w:val="20"/>
          <w:szCs w:val="20"/>
        </w:rPr>
        <w:t>,</w:t>
      </w:r>
      <w:r w:rsidRPr="00523181">
        <w:rPr>
          <w:rFonts w:ascii="Arial" w:hAnsi="Arial" w:cs="Arial"/>
          <w:sz w:val="20"/>
          <w:szCs w:val="20"/>
        </w:rPr>
        <w:t xml:space="preserve"> vol. 13(4), pp. 1-11.</w:t>
      </w:r>
    </w:p>
    <w:p w:rsidR="00BC40AB" w:rsidRPr="00523181" w:rsidRDefault="00BC40AB" w:rsidP="00BC40AB">
      <w:pPr>
        <w:pStyle w:val="IJASEITReferenceItem"/>
        <w:numPr>
          <w:ilvl w:val="0"/>
          <w:numId w:val="5"/>
        </w:numPr>
        <w:rPr>
          <w:rFonts w:ascii="Arial" w:hAnsi="Arial" w:cs="Arial"/>
          <w:sz w:val="20"/>
          <w:szCs w:val="20"/>
        </w:rPr>
      </w:pPr>
      <w:r w:rsidRPr="00523181">
        <w:rPr>
          <w:rFonts w:ascii="Arial" w:hAnsi="Arial" w:cs="Arial"/>
          <w:sz w:val="20"/>
          <w:szCs w:val="20"/>
        </w:rPr>
        <w:t xml:space="preserve">M. S. Pfaff, G. L. Klein, J. L. Drury, Ed., “Supporting Complex Decision Making Through Option Awareness”, </w:t>
      </w:r>
      <w:r w:rsidRPr="00523181">
        <w:rPr>
          <w:rFonts w:ascii="Arial" w:hAnsi="Arial" w:cs="Arial"/>
          <w:i/>
          <w:sz w:val="20"/>
          <w:szCs w:val="20"/>
        </w:rPr>
        <w:t>Journal of Cognitive Engineering and Decision Making</w:t>
      </w:r>
      <w:r w:rsidRPr="00523181">
        <w:rPr>
          <w:rFonts w:ascii="Arial" w:hAnsi="Arial" w:cs="Arial"/>
          <w:sz w:val="20"/>
          <w:szCs w:val="20"/>
        </w:rPr>
        <w:t xml:space="preserve">, </w:t>
      </w:r>
      <w:r w:rsidR="00AC1E79" w:rsidRPr="00523181">
        <w:rPr>
          <w:rFonts w:ascii="Arial" w:hAnsi="Arial" w:cs="Arial"/>
          <w:sz w:val="20"/>
          <w:szCs w:val="20"/>
        </w:rPr>
        <w:t xml:space="preserve">2013, </w:t>
      </w:r>
      <w:r w:rsidRPr="00523181">
        <w:rPr>
          <w:rFonts w:ascii="Arial" w:hAnsi="Arial" w:cs="Arial"/>
          <w:sz w:val="20"/>
          <w:szCs w:val="20"/>
        </w:rPr>
        <w:t>vol. 7(2), pp. 155-178</w:t>
      </w:r>
      <w:r w:rsidR="00AC1E79" w:rsidRPr="00523181">
        <w:rPr>
          <w:rFonts w:ascii="Arial" w:hAnsi="Arial" w:cs="Arial"/>
          <w:sz w:val="20"/>
          <w:szCs w:val="20"/>
        </w:rPr>
        <w:t>.</w:t>
      </w:r>
    </w:p>
    <w:p w:rsidR="00BC40AB" w:rsidRPr="00523181" w:rsidRDefault="00BC40AB" w:rsidP="00BC40AB">
      <w:pPr>
        <w:pStyle w:val="IJASEITReferenceItem"/>
        <w:numPr>
          <w:ilvl w:val="0"/>
          <w:numId w:val="5"/>
        </w:numPr>
        <w:rPr>
          <w:rFonts w:ascii="Arial" w:hAnsi="Arial" w:cs="Arial"/>
          <w:sz w:val="20"/>
          <w:szCs w:val="20"/>
        </w:rPr>
      </w:pPr>
      <w:r w:rsidRPr="00523181">
        <w:rPr>
          <w:rFonts w:ascii="Arial" w:hAnsi="Arial" w:cs="Arial"/>
          <w:sz w:val="20"/>
          <w:szCs w:val="20"/>
        </w:rPr>
        <w:t xml:space="preserve">A. Karami and R. Johannson, “Utilization of Multi Attribute Decision Making Techniquesto Integrate Automatic and Manual Ranking of Options”, </w:t>
      </w:r>
      <w:r w:rsidRPr="00523181">
        <w:rPr>
          <w:rFonts w:ascii="Arial" w:hAnsi="Arial" w:cs="Arial"/>
          <w:i/>
          <w:sz w:val="20"/>
          <w:szCs w:val="20"/>
        </w:rPr>
        <w:t>Journal Of Information Science And Engineering</w:t>
      </w:r>
      <w:r w:rsidRPr="00523181">
        <w:rPr>
          <w:rFonts w:ascii="Arial" w:hAnsi="Arial" w:cs="Arial"/>
          <w:sz w:val="20"/>
          <w:szCs w:val="20"/>
        </w:rPr>
        <w:t xml:space="preserve">, </w:t>
      </w:r>
      <w:r w:rsidR="00AC1E79" w:rsidRPr="00523181">
        <w:rPr>
          <w:rFonts w:ascii="Arial" w:hAnsi="Arial" w:cs="Arial"/>
          <w:sz w:val="20"/>
          <w:szCs w:val="20"/>
        </w:rPr>
        <w:t xml:space="preserve">2014, </w:t>
      </w:r>
      <w:r w:rsidRPr="00523181">
        <w:rPr>
          <w:rFonts w:ascii="Arial" w:hAnsi="Arial" w:cs="Arial"/>
          <w:sz w:val="20"/>
          <w:szCs w:val="20"/>
        </w:rPr>
        <w:t>vol. 30,  pp. 519-534.</w:t>
      </w:r>
    </w:p>
    <w:p w:rsidR="00BC40AB" w:rsidRPr="00523181" w:rsidRDefault="00BC40AB" w:rsidP="00BC40AB">
      <w:pPr>
        <w:pStyle w:val="IJASEITReferenceItem"/>
        <w:numPr>
          <w:ilvl w:val="0"/>
          <w:numId w:val="5"/>
        </w:numPr>
        <w:rPr>
          <w:rFonts w:ascii="Arial" w:hAnsi="Arial" w:cs="Arial"/>
          <w:sz w:val="20"/>
          <w:szCs w:val="20"/>
        </w:rPr>
      </w:pPr>
      <w:r w:rsidRPr="00523181">
        <w:rPr>
          <w:rFonts w:ascii="Arial" w:hAnsi="Arial" w:cs="Arial"/>
          <w:sz w:val="20"/>
          <w:szCs w:val="20"/>
        </w:rPr>
        <w:t xml:space="preserve">D. R. Anamisa, A. Rachmad and R. Widiastutik, “Selection System of the Boarding House Based on Fuzzy Multi Attribute Decision Making Method”, </w:t>
      </w:r>
      <w:r w:rsidRPr="00523181">
        <w:rPr>
          <w:rFonts w:ascii="Arial" w:hAnsi="Arial" w:cs="Arial"/>
          <w:i/>
          <w:sz w:val="20"/>
          <w:szCs w:val="20"/>
        </w:rPr>
        <w:t>Journal of Theoretical and Applied Information Technology</w:t>
      </w:r>
      <w:r w:rsidRPr="00523181">
        <w:rPr>
          <w:rFonts w:ascii="Arial" w:hAnsi="Arial" w:cs="Arial"/>
          <w:sz w:val="20"/>
          <w:szCs w:val="20"/>
        </w:rPr>
        <w:t xml:space="preserve">, </w:t>
      </w:r>
      <w:r w:rsidR="00AC1E79" w:rsidRPr="00523181">
        <w:rPr>
          <w:rFonts w:ascii="Arial" w:hAnsi="Arial" w:cs="Arial"/>
          <w:sz w:val="20"/>
          <w:szCs w:val="20"/>
        </w:rPr>
        <w:t>2016, v</w:t>
      </w:r>
      <w:r w:rsidRPr="00523181">
        <w:rPr>
          <w:rFonts w:ascii="Arial" w:hAnsi="Arial" w:cs="Arial"/>
          <w:sz w:val="20"/>
          <w:szCs w:val="20"/>
        </w:rPr>
        <w:t>ol. 92(1), pp. 52-58.</w:t>
      </w:r>
    </w:p>
    <w:p w:rsidR="00BC40AB" w:rsidRPr="00523181" w:rsidRDefault="00BC40AB" w:rsidP="00BC40AB">
      <w:pPr>
        <w:pStyle w:val="IJASEITReferenceItem"/>
        <w:numPr>
          <w:ilvl w:val="0"/>
          <w:numId w:val="5"/>
        </w:numPr>
        <w:rPr>
          <w:rFonts w:ascii="Arial" w:hAnsi="Arial" w:cs="Arial"/>
          <w:sz w:val="20"/>
          <w:szCs w:val="20"/>
        </w:rPr>
      </w:pPr>
      <w:r w:rsidRPr="00523181">
        <w:rPr>
          <w:rFonts w:ascii="Arial" w:hAnsi="Arial" w:cs="Arial"/>
          <w:sz w:val="20"/>
          <w:szCs w:val="20"/>
        </w:rPr>
        <w:lastRenderedPageBreak/>
        <w:t xml:space="preserve">B. L. Chen, “Research on the Method of Talent Selection Based on Fuzzy Preference Relations”, </w:t>
      </w:r>
      <w:r w:rsidRPr="00523181">
        <w:rPr>
          <w:rFonts w:ascii="Arial" w:hAnsi="Arial" w:cs="Arial"/>
          <w:i/>
          <w:sz w:val="20"/>
          <w:szCs w:val="20"/>
        </w:rPr>
        <w:t>IEEE Xplore in the 17</w:t>
      </w:r>
      <w:r w:rsidRPr="00523181">
        <w:rPr>
          <w:rFonts w:ascii="Arial" w:hAnsi="Arial" w:cs="Arial"/>
          <w:i/>
          <w:sz w:val="20"/>
          <w:szCs w:val="20"/>
          <w:vertAlign w:val="superscript"/>
        </w:rPr>
        <w:t>th</w:t>
      </w:r>
      <w:r w:rsidRPr="00523181">
        <w:rPr>
          <w:rFonts w:ascii="Arial" w:hAnsi="Arial" w:cs="Arial"/>
          <w:i/>
          <w:sz w:val="20"/>
          <w:szCs w:val="20"/>
        </w:rPr>
        <w:t xml:space="preserve"> International Conference on Industrial Engineering and Engineering Management</w:t>
      </w:r>
      <w:r w:rsidRPr="00523181">
        <w:rPr>
          <w:rFonts w:ascii="Arial" w:hAnsi="Arial" w:cs="Arial"/>
          <w:sz w:val="20"/>
          <w:szCs w:val="20"/>
        </w:rPr>
        <w:t>”, Xiamen, China, October 2010.</w:t>
      </w:r>
    </w:p>
    <w:p w:rsidR="00BC40AB" w:rsidRPr="00523181" w:rsidRDefault="00BC40AB" w:rsidP="00BC40AB">
      <w:pPr>
        <w:pStyle w:val="IJASEITReferenceItem"/>
        <w:numPr>
          <w:ilvl w:val="0"/>
          <w:numId w:val="5"/>
        </w:numPr>
        <w:rPr>
          <w:rFonts w:ascii="Arial" w:hAnsi="Arial" w:cs="Arial"/>
          <w:sz w:val="20"/>
          <w:szCs w:val="20"/>
        </w:rPr>
      </w:pPr>
      <w:r w:rsidRPr="00523181">
        <w:rPr>
          <w:rFonts w:ascii="Arial" w:hAnsi="Arial" w:cs="Arial"/>
          <w:sz w:val="20"/>
          <w:szCs w:val="20"/>
        </w:rPr>
        <w:t xml:space="preserve">K. Xu, J. Zhou, R. Gu and H. Qin, “The Compound Consistency Induced Ordered Weighted Averaging Operator and Its Application to Reservoir Operation”, </w:t>
      </w:r>
      <w:r w:rsidRPr="00523181">
        <w:rPr>
          <w:rFonts w:ascii="Arial" w:hAnsi="Arial" w:cs="Arial"/>
          <w:i/>
          <w:sz w:val="20"/>
          <w:szCs w:val="20"/>
        </w:rPr>
        <w:t>IEEE Xplore in the 7</w:t>
      </w:r>
      <w:r w:rsidRPr="00523181">
        <w:rPr>
          <w:rFonts w:ascii="Arial" w:hAnsi="Arial" w:cs="Arial"/>
          <w:i/>
          <w:sz w:val="20"/>
          <w:szCs w:val="20"/>
          <w:vertAlign w:val="superscript"/>
        </w:rPr>
        <w:t>th</w:t>
      </w:r>
      <w:r w:rsidRPr="00523181">
        <w:rPr>
          <w:rFonts w:ascii="Arial" w:hAnsi="Arial" w:cs="Arial"/>
          <w:i/>
          <w:sz w:val="20"/>
          <w:szCs w:val="20"/>
        </w:rPr>
        <w:t xml:space="preserve"> International Conference on Fuzzy Systems and Knowledge Discovery</w:t>
      </w:r>
      <w:r w:rsidRPr="00523181">
        <w:rPr>
          <w:rFonts w:ascii="Arial" w:hAnsi="Arial" w:cs="Arial"/>
          <w:sz w:val="20"/>
          <w:szCs w:val="20"/>
        </w:rPr>
        <w:t>, Yantai, China, August 2010.</w:t>
      </w:r>
    </w:p>
    <w:p w:rsidR="00BC40AB" w:rsidRPr="00523181" w:rsidRDefault="00BC40AB" w:rsidP="00BC40AB">
      <w:pPr>
        <w:pStyle w:val="IJASEITReferenceItem"/>
        <w:numPr>
          <w:ilvl w:val="0"/>
          <w:numId w:val="5"/>
        </w:numPr>
        <w:rPr>
          <w:rFonts w:ascii="Arial" w:hAnsi="Arial" w:cs="Arial"/>
          <w:sz w:val="20"/>
          <w:szCs w:val="20"/>
        </w:rPr>
      </w:pPr>
      <w:r w:rsidRPr="00523181">
        <w:rPr>
          <w:rFonts w:ascii="Arial" w:hAnsi="Arial" w:cs="Arial"/>
          <w:sz w:val="20"/>
          <w:szCs w:val="20"/>
        </w:rPr>
        <w:t xml:space="preserve">M. Mufadhol, S. Siswanto, D. D. Susatyono and M. U. Dewi, “The Phenomenon of Research and Development Method in Research of Software Engineering”, </w:t>
      </w:r>
      <w:r w:rsidRPr="00523181">
        <w:rPr>
          <w:rFonts w:ascii="Arial" w:hAnsi="Arial" w:cs="Arial"/>
          <w:i/>
          <w:sz w:val="20"/>
          <w:szCs w:val="20"/>
        </w:rPr>
        <w:t>International Journal Of Artificial Intelegence Research</w:t>
      </w:r>
      <w:r w:rsidRPr="00523181">
        <w:rPr>
          <w:rFonts w:ascii="Arial" w:hAnsi="Arial" w:cs="Arial"/>
          <w:sz w:val="20"/>
          <w:szCs w:val="20"/>
        </w:rPr>
        <w:t xml:space="preserve">, </w:t>
      </w:r>
      <w:r w:rsidR="00523181" w:rsidRPr="00523181">
        <w:rPr>
          <w:rFonts w:ascii="Arial" w:hAnsi="Arial" w:cs="Arial"/>
          <w:sz w:val="20"/>
          <w:szCs w:val="20"/>
        </w:rPr>
        <w:t>2017, v</w:t>
      </w:r>
      <w:r w:rsidRPr="00523181">
        <w:rPr>
          <w:rFonts w:ascii="Arial" w:hAnsi="Arial" w:cs="Arial"/>
          <w:sz w:val="20"/>
          <w:szCs w:val="20"/>
        </w:rPr>
        <w:t xml:space="preserve">ol. 1(1), pp. 1-5.   </w:t>
      </w:r>
    </w:p>
    <w:p w:rsidR="00BC40AB" w:rsidRPr="00523181" w:rsidRDefault="00BC40AB" w:rsidP="00BC40AB">
      <w:pPr>
        <w:pStyle w:val="IJASEITReferenceItem"/>
        <w:numPr>
          <w:ilvl w:val="0"/>
          <w:numId w:val="5"/>
        </w:numPr>
        <w:rPr>
          <w:rFonts w:ascii="Arial" w:hAnsi="Arial" w:cs="Arial"/>
          <w:sz w:val="20"/>
          <w:szCs w:val="20"/>
        </w:rPr>
      </w:pPr>
      <w:r w:rsidRPr="00523181">
        <w:rPr>
          <w:rFonts w:ascii="Arial" w:hAnsi="Arial" w:cs="Arial"/>
          <w:sz w:val="20"/>
          <w:szCs w:val="20"/>
        </w:rPr>
        <w:t xml:space="preserve">L. Pokorádi, “Application of Fuzzy Set Theory for Risk Assessment”, </w:t>
      </w:r>
      <w:r w:rsidRPr="00523181">
        <w:rPr>
          <w:rFonts w:ascii="Arial" w:hAnsi="Arial" w:cs="Arial"/>
          <w:i/>
          <w:sz w:val="20"/>
          <w:szCs w:val="20"/>
        </w:rPr>
        <w:t>Journal of KONBiN</w:t>
      </w:r>
      <w:r w:rsidRPr="00523181">
        <w:rPr>
          <w:rFonts w:ascii="Arial" w:hAnsi="Arial" w:cs="Arial"/>
          <w:sz w:val="20"/>
          <w:szCs w:val="20"/>
        </w:rPr>
        <w:t xml:space="preserve">, </w:t>
      </w:r>
      <w:r w:rsidR="00523181">
        <w:rPr>
          <w:rFonts w:ascii="Arial" w:hAnsi="Arial" w:cs="Arial"/>
          <w:sz w:val="20"/>
          <w:szCs w:val="20"/>
        </w:rPr>
        <w:t>2010, v</w:t>
      </w:r>
      <w:r w:rsidRPr="00523181">
        <w:rPr>
          <w:rFonts w:ascii="Arial" w:hAnsi="Arial" w:cs="Arial"/>
          <w:sz w:val="20"/>
          <w:szCs w:val="20"/>
        </w:rPr>
        <w:t>ol. 14, pp. 187-196.</w:t>
      </w:r>
    </w:p>
    <w:p w:rsidR="00BC40AB" w:rsidRPr="00523181" w:rsidRDefault="00BC40AB" w:rsidP="00BC40AB">
      <w:pPr>
        <w:pStyle w:val="IJASEITReferenceItem"/>
        <w:numPr>
          <w:ilvl w:val="0"/>
          <w:numId w:val="5"/>
        </w:numPr>
        <w:rPr>
          <w:rFonts w:ascii="Arial" w:hAnsi="Arial" w:cs="Arial"/>
          <w:sz w:val="20"/>
          <w:szCs w:val="20"/>
        </w:rPr>
      </w:pPr>
      <w:r w:rsidRPr="00523181">
        <w:rPr>
          <w:rFonts w:ascii="Arial" w:hAnsi="Arial" w:cs="Arial"/>
          <w:sz w:val="20"/>
          <w:szCs w:val="20"/>
        </w:rPr>
        <w:t xml:space="preserve">E. Trillas, I. G. Honrado, S. Guadarrama and E. Renedo, “Crisp sets as classes of discontinuous fuzzy sets”, </w:t>
      </w:r>
      <w:r w:rsidRPr="00523181">
        <w:rPr>
          <w:rFonts w:ascii="Arial" w:hAnsi="Arial" w:cs="Arial"/>
          <w:i/>
          <w:sz w:val="20"/>
          <w:szCs w:val="20"/>
        </w:rPr>
        <w:t>International Journal of Approximate Reasoning</w:t>
      </w:r>
      <w:r w:rsidRPr="00523181">
        <w:rPr>
          <w:rFonts w:ascii="Arial" w:hAnsi="Arial" w:cs="Arial"/>
          <w:sz w:val="20"/>
          <w:szCs w:val="20"/>
        </w:rPr>
        <w:t xml:space="preserve">, </w:t>
      </w:r>
      <w:r w:rsidR="00523181">
        <w:rPr>
          <w:rFonts w:ascii="Arial" w:hAnsi="Arial" w:cs="Arial"/>
          <w:sz w:val="20"/>
          <w:szCs w:val="20"/>
        </w:rPr>
        <w:t xml:space="preserve">2009, </w:t>
      </w:r>
      <w:r w:rsidRPr="00523181">
        <w:rPr>
          <w:rFonts w:ascii="Arial" w:hAnsi="Arial" w:cs="Arial"/>
          <w:sz w:val="20"/>
          <w:szCs w:val="20"/>
        </w:rPr>
        <w:t>Vol. 50, pp. 1298–1305.</w:t>
      </w:r>
    </w:p>
    <w:p w:rsidR="00BC40AB" w:rsidRPr="00523181" w:rsidRDefault="00BC40AB" w:rsidP="00BC40AB">
      <w:pPr>
        <w:pStyle w:val="IJASEITReferenceItem"/>
        <w:numPr>
          <w:ilvl w:val="0"/>
          <w:numId w:val="5"/>
        </w:numPr>
        <w:tabs>
          <w:tab w:val="clear" w:pos="360"/>
          <w:tab w:val="num" w:pos="426"/>
        </w:tabs>
        <w:rPr>
          <w:rFonts w:ascii="Arial" w:hAnsi="Arial" w:cs="Arial"/>
          <w:sz w:val="20"/>
          <w:szCs w:val="20"/>
        </w:rPr>
      </w:pPr>
      <w:r w:rsidRPr="00523181">
        <w:rPr>
          <w:rFonts w:ascii="Arial" w:hAnsi="Arial" w:cs="Arial"/>
          <w:sz w:val="20"/>
          <w:szCs w:val="20"/>
        </w:rPr>
        <w:t xml:space="preserve">M. Shenify and F. A. Mazarbhuiya, “The Expected Value of a Fuzzy Number”, </w:t>
      </w:r>
      <w:r w:rsidRPr="00523181">
        <w:rPr>
          <w:rFonts w:ascii="Arial" w:hAnsi="Arial" w:cs="Arial"/>
          <w:i/>
          <w:sz w:val="20"/>
          <w:szCs w:val="20"/>
        </w:rPr>
        <w:t>International Journal of Intelligence Science</w:t>
      </w:r>
      <w:r w:rsidRPr="00523181">
        <w:rPr>
          <w:rFonts w:ascii="Arial" w:hAnsi="Arial" w:cs="Arial"/>
          <w:sz w:val="20"/>
          <w:szCs w:val="20"/>
        </w:rPr>
        <w:t xml:space="preserve">, </w:t>
      </w:r>
      <w:r w:rsidR="00523181">
        <w:rPr>
          <w:rFonts w:ascii="Arial" w:hAnsi="Arial" w:cs="Arial"/>
          <w:sz w:val="20"/>
          <w:szCs w:val="20"/>
        </w:rPr>
        <w:t>2015, v</w:t>
      </w:r>
      <w:r w:rsidRPr="00523181">
        <w:rPr>
          <w:rFonts w:ascii="Arial" w:hAnsi="Arial" w:cs="Arial"/>
          <w:sz w:val="20"/>
          <w:szCs w:val="20"/>
        </w:rPr>
        <w:t>ol. 5, pp. 1-5.</w:t>
      </w:r>
    </w:p>
    <w:p w:rsidR="00BC40AB" w:rsidRPr="00523181" w:rsidRDefault="00BC40AB" w:rsidP="00BC40AB">
      <w:pPr>
        <w:pStyle w:val="IJASEITReferenceItem"/>
        <w:numPr>
          <w:ilvl w:val="0"/>
          <w:numId w:val="5"/>
        </w:numPr>
        <w:tabs>
          <w:tab w:val="clear" w:pos="360"/>
          <w:tab w:val="num" w:pos="426"/>
        </w:tabs>
        <w:rPr>
          <w:rFonts w:ascii="Arial" w:hAnsi="Arial" w:cs="Arial"/>
          <w:sz w:val="20"/>
          <w:szCs w:val="20"/>
        </w:rPr>
      </w:pPr>
      <w:r w:rsidRPr="00523181">
        <w:rPr>
          <w:rFonts w:ascii="Arial" w:hAnsi="Arial" w:cs="Arial"/>
          <w:sz w:val="20"/>
          <w:szCs w:val="20"/>
        </w:rPr>
        <w:t xml:space="preserve">M. Othman, K. R. Mahamud and A. A. Bakar, “Fuzzy Evaluation Method Using Fuzzy Rule Approach in Multicriteria Analysis”, Yugoslav Journal of Operations Research, </w:t>
      </w:r>
      <w:r w:rsidR="00523181">
        <w:rPr>
          <w:rFonts w:ascii="Arial" w:hAnsi="Arial" w:cs="Arial"/>
          <w:sz w:val="20"/>
          <w:szCs w:val="20"/>
        </w:rPr>
        <w:t>2008, v</w:t>
      </w:r>
      <w:r w:rsidRPr="00523181">
        <w:rPr>
          <w:rFonts w:ascii="Arial" w:hAnsi="Arial" w:cs="Arial"/>
          <w:sz w:val="20"/>
          <w:szCs w:val="20"/>
        </w:rPr>
        <w:t>ol. 18 (1), pp. 95-107.</w:t>
      </w:r>
    </w:p>
    <w:p w:rsidR="00BC40AB" w:rsidRPr="00523181" w:rsidRDefault="00BC40AB" w:rsidP="00BC40AB">
      <w:pPr>
        <w:pStyle w:val="IJASEITReferenceItem"/>
        <w:numPr>
          <w:ilvl w:val="0"/>
          <w:numId w:val="5"/>
        </w:numPr>
        <w:tabs>
          <w:tab w:val="clear" w:pos="360"/>
          <w:tab w:val="num" w:pos="426"/>
        </w:tabs>
        <w:rPr>
          <w:rFonts w:ascii="Arial" w:hAnsi="Arial" w:cs="Arial"/>
          <w:sz w:val="20"/>
          <w:szCs w:val="20"/>
        </w:rPr>
      </w:pPr>
      <w:r w:rsidRPr="00523181">
        <w:rPr>
          <w:rFonts w:ascii="Arial" w:hAnsi="Arial" w:cs="Arial"/>
          <w:sz w:val="20"/>
          <w:szCs w:val="20"/>
        </w:rPr>
        <w:t xml:space="preserve">D. F. Li, “Multi Attribute Decision Making Models and Methods Using Intuitionistic Fuzzy Sets”, Journal of Computer and System Sciences, </w:t>
      </w:r>
      <w:r w:rsidR="00523181">
        <w:rPr>
          <w:rFonts w:ascii="Arial" w:hAnsi="Arial" w:cs="Arial"/>
          <w:sz w:val="20"/>
          <w:szCs w:val="20"/>
        </w:rPr>
        <w:t>2005, v</w:t>
      </w:r>
      <w:r w:rsidRPr="00523181">
        <w:rPr>
          <w:rFonts w:ascii="Arial" w:hAnsi="Arial" w:cs="Arial"/>
          <w:sz w:val="20"/>
          <w:szCs w:val="20"/>
        </w:rPr>
        <w:t>ol. 70, pp. 73–85.</w:t>
      </w:r>
    </w:p>
    <w:p w:rsidR="00BC40AB" w:rsidRPr="00523181" w:rsidRDefault="00BC40AB" w:rsidP="00BC40AB">
      <w:pPr>
        <w:pStyle w:val="IJASEITReferenceItem"/>
        <w:numPr>
          <w:ilvl w:val="0"/>
          <w:numId w:val="5"/>
        </w:numPr>
        <w:tabs>
          <w:tab w:val="clear" w:pos="360"/>
          <w:tab w:val="num" w:pos="426"/>
        </w:tabs>
        <w:rPr>
          <w:rFonts w:ascii="Arial" w:hAnsi="Arial" w:cs="Arial"/>
          <w:sz w:val="20"/>
          <w:szCs w:val="20"/>
        </w:rPr>
      </w:pPr>
      <w:r w:rsidRPr="00523181">
        <w:rPr>
          <w:rFonts w:ascii="Arial" w:hAnsi="Arial" w:cs="Arial"/>
          <w:sz w:val="20"/>
          <w:szCs w:val="20"/>
        </w:rPr>
        <w:t xml:space="preserve">J. Wang, Q. H. Chen, H. Y. Zhang, X. H. Chen and J. Q. Wang, “Multi Criteria Decision-Making Method Based on Type-2 Fuzzy Sets”, Filomat, </w:t>
      </w:r>
      <w:r w:rsidR="00523181">
        <w:rPr>
          <w:rFonts w:ascii="Arial" w:hAnsi="Arial" w:cs="Arial"/>
          <w:sz w:val="20"/>
          <w:szCs w:val="20"/>
        </w:rPr>
        <w:t>207, v</w:t>
      </w:r>
      <w:r w:rsidRPr="00523181">
        <w:rPr>
          <w:rFonts w:ascii="Arial" w:hAnsi="Arial" w:cs="Arial"/>
          <w:sz w:val="20"/>
          <w:szCs w:val="20"/>
        </w:rPr>
        <w:t>ol. 31(2), pp. 431–450.</w:t>
      </w:r>
    </w:p>
    <w:p w:rsidR="00BC40AB" w:rsidRPr="00523181" w:rsidRDefault="00BC40AB" w:rsidP="00BC40AB">
      <w:pPr>
        <w:pStyle w:val="IJASEITReferenceItem"/>
        <w:numPr>
          <w:ilvl w:val="0"/>
          <w:numId w:val="5"/>
        </w:numPr>
        <w:tabs>
          <w:tab w:val="clear" w:pos="360"/>
          <w:tab w:val="num" w:pos="426"/>
        </w:tabs>
        <w:rPr>
          <w:rFonts w:ascii="Arial" w:hAnsi="Arial" w:cs="Arial"/>
          <w:sz w:val="20"/>
          <w:szCs w:val="20"/>
        </w:rPr>
      </w:pPr>
      <w:r w:rsidRPr="00523181">
        <w:rPr>
          <w:rFonts w:ascii="Arial" w:hAnsi="Arial" w:cs="Arial"/>
          <w:sz w:val="20"/>
          <w:szCs w:val="20"/>
        </w:rPr>
        <w:t xml:space="preserve">W. Deni, O. Sudana and A. Sasmita, “Analysis and Implementation Fuzzy Multi-Attribute Decision Making SAW Method for Selection of High Achieving Students in Faculty Level”, International Journal of Computer Science Issues, </w:t>
      </w:r>
      <w:r w:rsidR="00523181">
        <w:rPr>
          <w:rFonts w:ascii="Arial" w:hAnsi="Arial" w:cs="Arial"/>
          <w:sz w:val="20"/>
          <w:szCs w:val="20"/>
        </w:rPr>
        <w:t>2013, v</w:t>
      </w:r>
      <w:r w:rsidRPr="00523181">
        <w:rPr>
          <w:rFonts w:ascii="Arial" w:hAnsi="Arial" w:cs="Arial"/>
          <w:sz w:val="20"/>
          <w:szCs w:val="20"/>
        </w:rPr>
        <w:t>ol. 10(1), pp. 674-680.</w:t>
      </w:r>
    </w:p>
    <w:p w:rsidR="00BC40AB" w:rsidRPr="00523181" w:rsidRDefault="00BC40AB" w:rsidP="00BC40AB">
      <w:pPr>
        <w:pStyle w:val="IJASEITReferenceItem"/>
        <w:numPr>
          <w:ilvl w:val="0"/>
          <w:numId w:val="5"/>
        </w:numPr>
        <w:tabs>
          <w:tab w:val="clear" w:pos="360"/>
          <w:tab w:val="num" w:pos="426"/>
        </w:tabs>
        <w:rPr>
          <w:rFonts w:ascii="Arial" w:hAnsi="Arial" w:cs="Arial"/>
          <w:sz w:val="20"/>
          <w:szCs w:val="20"/>
        </w:rPr>
      </w:pPr>
      <w:r w:rsidRPr="00523181">
        <w:rPr>
          <w:rFonts w:ascii="Arial" w:hAnsi="Arial" w:cs="Arial"/>
          <w:sz w:val="20"/>
          <w:szCs w:val="20"/>
        </w:rPr>
        <w:t>U. Dudziak and B. P. kala, “Intuitionistic fuzzy preference relations”, Proceedings of the 7th Conference of the European Society for Fuzzy Logic and Technology, EUSFLAT 2011 and French Days on Fuzzy Logic and Applications, LFA 2011, pp. 529-536, Aixles Bains, France, 2011.</w:t>
      </w:r>
    </w:p>
    <w:p w:rsidR="00BC40AB" w:rsidRPr="00523181" w:rsidRDefault="00BC40AB" w:rsidP="00BC40AB">
      <w:pPr>
        <w:pStyle w:val="IJASEITReferenceItem"/>
        <w:numPr>
          <w:ilvl w:val="0"/>
          <w:numId w:val="5"/>
        </w:numPr>
        <w:tabs>
          <w:tab w:val="clear" w:pos="360"/>
          <w:tab w:val="num" w:pos="426"/>
        </w:tabs>
        <w:rPr>
          <w:rFonts w:ascii="Arial" w:hAnsi="Arial" w:cs="Arial"/>
          <w:sz w:val="20"/>
          <w:szCs w:val="20"/>
        </w:rPr>
      </w:pPr>
      <w:r w:rsidRPr="00523181">
        <w:rPr>
          <w:rFonts w:ascii="Arial" w:hAnsi="Arial" w:cs="Arial"/>
          <w:sz w:val="20"/>
          <w:szCs w:val="20"/>
        </w:rPr>
        <w:t>M. Peker, H. Gürüler, B. Sen and A. Istanbullu, “A New Fuzzy Logic Based Career Guidance System: WEB-CGS”, Tehnicki vjesnik,</w:t>
      </w:r>
      <w:r w:rsidR="007B3952">
        <w:rPr>
          <w:rFonts w:ascii="Arial" w:hAnsi="Arial" w:cs="Arial"/>
          <w:sz w:val="20"/>
          <w:szCs w:val="20"/>
        </w:rPr>
        <w:t xml:space="preserve"> 2017, v</w:t>
      </w:r>
      <w:r w:rsidRPr="00523181">
        <w:rPr>
          <w:rFonts w:ascii="Arial" w:hAnsi="Arial" w:cs="Arial"/>
          <w:sz w:val="20"/>
          <w:szCs w:val="20"/>
        </w:rPr>
        <w:t>ol. 24(6), pp. 1863-1868.</w:t>
      </w:r>
    </w:p>
    <w:p w:rsidR="00BC40AB" w:rsidRPr="00523181" w:rsidRDefault="00BC40AB" w:rsidP="00BC40AB">
      <w:pPr>
        <w:pStyle w:val="IJASEITReferenceItem"/>
        <w:numPr>
          <w:ilvl w:val="0"/>
          <w:numId w:val="5"/>
        </w:numPr>
        <w:tabs>
          <w:tab w:val="clear" w:pos="360"/>
          <w:tab w:val="num" w:pos="426"/>
        </w:tabs>
        <w:rPr>
          <w:rFonts w:ascii="Arial" w:hAnsi="Arial" w:cs="Arial"/>
          <w:sz w:val="20"/>
          <w:szCs w:val="20"/>
        </w:rPr>
      </w:pPr>
      <w:r w:rsidRPr="00523181">
        <w:rPr>
          <w:rFonts w:ascii="Arial" w:hAnsi="Arial" w:cs="Arial"/>
          <w:sz w:val="20"/>
          <w:szCs w:val="20"/>
        </w:rPr>
        <w:t xml:space="preserve">Z. Xu, “Ranking Alternatives Based on Intuitionistic Preference Relation”, International Journal of Information Technology and Decision Making, </w:t>
      </w:r>
      <w:r w:rsidR="007B3952">
        <w:rPr>
          <w:rFonts w:ascii="Arial" w:hAnsi="Arial" w:cs="Arial"/>
          <w:sz w:val="20"/>
          <w:szCs w:val="20"/>
        </w:rPr>
        <w:t>2014, v</w:t>
      </w:r>
      <w:r w:rsidRPr="00523181">
        <w:rPr>
          <w:rFonts w:ascii="Arial" w:hAnsi="Arial" w:cs="Arial"/>
          <w:sz w:val="20"/>
          <w:szCs w:val="20"/>
        </w:rPr>
        <w:t>ol. 13(6), pp. 1259-1281.</w:t>
      </w:r>
    </w:p>
    <w:p w:rsidR="00BC40AB" w:rsidRPr="00523181" w:rsidRDefault="00BC40AB" w:rsidP="00BC40AB">
      <w:pPr>
        <w:pStyle w:val="IJASEITReferenceItem"/>
        <w:numPr>
          <w:ilvl w:val="0"/>
          <w:numId w:val="5"/>
        </w:numPr>
        <w:tabs>
          <w:tab w:val="clear" w:pos="360"/>
          <w:tab w:val="num" w:pos="426"/>
        </w:tabs>
        <w:rPr>
          <w:rFonts w:ascii="Arial" w:hAnsi="Arial" w:cs="Arial"/>
          <w:sz w:val="20"/>
          <w:szCs w:val="20"/>
        </w:rPr>
      </w:pPr>
      <w:r w:rsidRPr="00523181">
        <w:rPr>
          <w:rFonts w:ascii="Arial" w:hAnsi="Arial" w:cs="Arial"/>
          <w:sz w:val="20"/>
          <w:szCs w:val="20"/>
        </w:rPr>
        <w:t xml:space="preserve">S. Nadaban and I. Dzitac, “Some Properties and Applications of Fuzzy Quasi Pseudo Metric Spaces”, INFORMATICA, </w:t>
      </w:r>
      <w:r w:rsidR="007B3952">
        <w:rPr>
          <w:rFonts w:ascii="Arial" w:hAnsi="Arial" w:cs="Arial"/>
          <w:sz w:val="20"/>
          <w:szCs w:val="20"/>
        </w:rPr>
        <w:t>2016, v</w:t>
      </w:r>
      <w:r w:rsidRPr="00523181">
        <w:rPr>
          <w:rFonts w:ascii="Arial" w:hAnsi="Arial" w:cs="Arial"/>
          <w:sz w:val="20"/>
          <w:szCs w:val="20"/>
        </w:rPr>
        <w:t>ol. 27(1), pp. 141–159.</w:t>
      </w:r>
    </w:p>
    <w:p w:rsidR="00BC40AB" w:rsidRPr="00523181" w:rsidRDefault="00BC40AB" w:rsidP="00BC40AB">
      <w:pPr>
        <w:pStyle w:val="IJASEITReferenceItem"/>
        <w:numPr>
          <w:ilvl w:val="0"/>
          <w:numId w:val="5"/>
        </w:numPr>
        <w:tabs>
          <w:tab w:val="clear" w:pos="360"/>
          <w:tab w:val="num" w:pos="426"/>
        </w:tabs>
        <w:rPr>
          <w:rFonts w:ascii="Arial" w:hAnsi="Arial" w:cs="Arial"/>
          <w:sz w:val="20"/>
          <w:szCs w:val="20"/>
        </w:rPr>
      </w:pPr>
      <w:r w:rsidRPr="00523181">
        <w:rPr>
          <w:rFonts w:ascii="Arial" w:hAnsi="Arial" w:cs="Arial"/>
          <w:sz w:val="20"/>
          <w:szCs w:val="20"/>
        </w:rPr>
        <w:t xml:space="preserve">M. Mufadhol, G. Aryotejo and A. Wibowo, “Netscan and Networx for Management Bandwidth and Traffic with Simple Routing. TELKOMNIKA Telecommunication Computing Electronics and Control. </w:t>
      </w:r>
      <w:r w:rsidR="007B3952">
        <w:rPr>
          <w:rFonts w:ascii="Arial" w:hAnsi="Arial" w:cs="Arial"/>
          <w:sz w:val="20"/>
          <w:szCs w:val="20"/>
        </w:rPr>
        <w:t>2017, v</w:t>
      </w:r>
      <w:r w:rsidR="002E0B81">
        <w:rPr>
          <w:rFonts w:ascii="Arial" w:hAnsi="Arial" w:cs="Arial"/>
          <w:sz w:val="20"/>
          <w:szCs w:val="20"/>
        </w:rPr>
        <w:t>ol.15(1), p</w:t>
      </w:r>
      <w:r w:rsidRPr="00523181">
        <w:rPr>
          <w:rFonts w:ascii="Arial" w:hAnsi="Arial" w:cs="Arial"/>
          <w:sz w:val="20"/>
          <w:szCs w:val="20"/>
        </w:rPr>
        <w:t>p.464-470.</w:t>
      </w:r>
    </w:p>
    <w:p w:rsidR="00BC40AB" w:rsidRPr="00523181" w:rsidRDefault="00BC40AB" w:rsidP="00BC40AB">
      <w:pPr>
        <w:pStyle w:val="IJASEITReferenceItem"/>
        <w:numPr>
          <w:ilvl w:val="0"/>
          <w:numId w:val="5"/>
        </w:numPr>
        <w:tabs>
          <w:tab w:val="clear" w:pos="360"/>
          <w:tab w:val="num" w:pos="426"/>
        </w:tabs>
        <w:rPr>
          <w:rFonts w:ascii="Arial" w:hAnsi="Arial" w:cs="Arial"/>
          <w:sz w:val="20"/>
          <w:szCs w:val="20"/>
        </w:rPr>
      </w:pPr>
      <w:r w:rsidRPr="00523181">
        <w:rPr>
          <w:rFonts w:ascii="Arial" w:hAnsi="Arial" w:cs="Arial"/>
          <w:sz w:val="20"/>
          <w:szCs w:val="20"/>
        </w:rPr>
        <w:t>M. Mufadhol, G. Aryotejo and D.Y. Kristiyanto, “Rule Based Reasoning Method for Safety Room by Means of Temperature Sensor and Motion Detector”, International Journal of Advanced Science Letters,</w:t>
      </w:r>
      <w:r w:rsidR="007B3952">
        <w:rPr>
          <w:rFonts w:ascii="Arial" w:hAnsi="Arial" w:cs="Arial"/>
          <w:sz w:val="20"/>
          <w:szCs w:val="20"/>
        </w:rPr>
        <w:t xml:space="preserve"> 2017, v</w:t>
      </w:r>
      <w:r w:rsidR="002E0B81">
        <w:rPr>
          <w:rFonts w:ascii="Arial" w:hAnsi="Arial" w:cs="Arial"/>
          <w:sz w:val="20"/>
          <w:szCs w:val="20"/>
        </w:rPr>
        <w:t>ol.23(3), p</w:t>
      </w:r>
      <w:r w:rsidRPr="00523181">
        <w:rPr>
          <w:rFonts w:ascii="Arial" w:hAnsi="Arial" w:cs="Arial"/>
          <w:sz w:val="20"/>
          <w:szCs w:val="20"/>
        </w:rPr>
        <w:t>p.2481-2483.</w:t>
      </w:r>
    </w:p>
    <w:p w:rsidR="00BC40AB" w:rsidRPr="00523181" w:rsidRDefault="00BC40AB" w:rsidP="00BC40AB">
      <w:pPr>
        <w:pStyle w:val="IJASEITReferenceItem"/>
        <w:numPr>
          <w:ilvl w:val="0"/>
          <w:numId w:val="5"/>
        </w:numPr>
        <w:tabs>
          <w:tab w:val="clear" w:pos="360"/>
          <w:tab w:val="num" w:pos="426"/>
        </w:tabs>
        <w:rPr>
          <w:rFonts w:ascii="Arial" w:hAnsi="Arial" w:cs="Arial"/>
          <w:sz w:val="20"/>
          <w:szCs w:val="20"/>
        </w:rPr>
      </w:pPr>
      <w:r w:rsidRPr="00523181">
        <w:rPr>
          <w:rFonts w:ascii="Arial" w:hAnsi="Arial" w:cs="Arial"/>
          <w:sz w:val="20"/>
          <w:szCs w:val="20"/>
        </w:rPr>
        <w:t>A. Wibowo, G. Aryotejo and M. Mufadhol, “Accelerated Mobile Pages from JavaScript as Accelerator Tool for Web Service on E-Commerce in The E-Business”, International Journal of Electrical and Computer Engineering,</w:t>
      </w:r>
      <w:r w:rsidR="002E0B81">
        <w:rPr>
          <w:rFonts w:ascii="Arial" w:hAnsi="Arial" w:cs="Arial"/>
          <w:sz w:val="20"/>
          <w:szCs w:val="20"/>
        </w:rPr>
        <w:t xml:space="preserve"> 2018, v</w:t>
      </w:r>
      <w:r w:rsidRPr="00523181">
        <w:rPr>
          <w:rFonts w:ascii="Arial" w:hAnsi="Arial" w:cs="Arial"/>
          <w:sz w:val="20"/>
          <w:szCs w:val="20"/>
        </w:rPr>
        <w:t xml:space="preserve">ol.8(4), </w:t>
      </w:r>
      <w:r w:rsidR="002E0B81">
        <w:rPr>
          <w:rFonts w:ascii="Arial" w:hAnsi="Arial" w:cs="Arial"/>
          <w:sz w:val="20"/>
          <w:szCs w:val="20"/>
        </w:rPr>
        <w:t xml:space="preserve">pp. </w:t>
      </w:r>
      <w:r w:rsidRPr="00523181">
        <w:rPr>
          <w:rFonts w:ascii="Arial" w:hAnsi="Arial" w:cs="Arial"/>
          <w:sz w:val="20"/>
          <w:szCs w:val="20"/>
        </w:rPr>
        <w:t>2</w:t>
      </w:r>
      <w:r w:rsidR="002E0B81">
        <w:rPr>
          <w:rFonts w:ascii="Arial" w:hAnsi="Arial" w:cs="Arial"/>
          <w:sz w:val="20"/>
          <w:szCs w:val="20"/>
        </w:rPr>
        <w:t>399-24</w:t>
      </w:r>
      <w:r w:rsidRPr="00523181">
        <w:rPr>
          <w:rFonts w:ascii="Arial" w:hAnsi="Arial" w:cs="Arial"/>
          <w:sz w:val="20"/>
          <w:szCs w:val="20"/>
        </w:rPr>
        <w:t>0</w:t>
      </w:r>
      <w:r w:rsidR="002E0B81">
        <w:rPr>
          <w:rFonts w:ascii="Arial" w:hAnsi="Arial" w:cs="Arial"/>
          <w:sz w:val="20"/>
          <w:szCs w:val="20"/>
        </w:rPr>
        <w:t>5</w:t>
      </w:r>
      <w:r w:rsidRPr="00523181">
        <w:rPr>
          <w:rFonts w:ascii="Arial" w:hAnsi="Arial" w:cs="Arial"/>
          <w:sz w:val="20"/>
          <w:szCs w:val="20"/>
        </w:rPr>
        <w:t>.</w:t>
      </w:r>
    </w:p>
    <w:sectPr w:rsidR="00BC40AB" w:rsidRPr="00523181" w:rsidSect="00D94A99">
      <w:headerReference w:type="even" r:id="rId15"/>
      <w:headerReference w:type="default" r:id="rId16"/>
      <w:footerReference w:type="even" r:id="rId17"/>
      <w:footerReference w:type="default" r:id="rId18"/>
      <w:headerReference w:type="first" r:id="rId19"/>
      <w:footerReference w:type="first" r:id="rId20"/>
      <w:pgSz w:w="11907" w:h="16840" w:code="9"/>
      <w:pgMar w:top="1701" w:right="1701" w:bottom="1701" w:left="1701" w:header="1134" w:footer="113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BE7" w:rsidRDefault="00643BE7">
      <w:r>
        <w:separator/>
      </w:r>
    </w:p>
  </w:endnote>
  <w:endnote w:type="continuationSeparator" w:id="0">
    <w:p w:rsidR="00643BE7" w:rsidRDefault="00643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Palatino">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D1E" w:rsidRPr="008B04B3" w:rsidRDefault="00622D1E" w:rsidP="008B04B3">
    <w:pPr>
      <w:pStyle w:val="Header"/>
      <w:tabs>
        <w:tab w:val="clear" w:pos="4320"/>
        <w:tab w:val="clear" w:pos="8640"/>
        <w:tab w:val="left" w:pos="2992"/>
      </w:tabs>
      <w:ind w:right="90"/>
    </w:pPr>
    <w:r>
      <w:rPr>
        <w:rFonts w:ascii="Arial" w:hAnsi="Arial" w:cs="Arial"/>
        <w:b/>
        <w:noProof/>
      </w:rPr>
      <w:pict>
        <v:line id="_x0000_s2051" style="position:absolute;z-index:251658752" from="-3.2pt,-2.25pt" to="426.9pt,-2.25pt"/>
      </w:pict>
    </w:r>
    <w:r w:rsidRPr="00095F38">
      <w:rPr>
        <w:rFonts w:ascii="Arial" w:hAnsi="Arial" w:cs="Arial"/>
        <w:b/>
      </w:rPr>
      <w:t xml:space="preserve"> </w:t>
    </w:r>
    <w:r>
      <w:rPr>
        <w:rFonts w:ascii="Arial" w:hAnsi="Arial" w:cs="Arial"/>
        <w:b/>
      </w:rPr>
      <w:t>JTI</w:t>
    </w:r>
    <w:r w:rsidRPr="008B04B3">
      <w:rPr>
        <w:rFonts w:ascii="Arial" w:hAnsi="Arial" w:cs="Arial"/>
        <w:b/>
      </w:rPr>
      <w:t xml:space="preserve"> </w:t>
    </w:r>
    <w:r w:rsidRPr="008B04B3">
      <w:rPr>
        <w:rFonts w:ascii="Arial" w:hAnsi="Arial" w:cs="Arial"/>
      </w:rPr>
      <w:t xml:space="preserve"> Vol. </w:t>
    </w:r>
    <w:r>
      <w:rPr>
        <w:rFonts w:ascii="Arial" w:hAnsi="Arial" w:cs="Arial"/>
      </w:rPr>
      <w:t>3</w:t>
    </w:r>
    <w:r w:rsidRPr="008B04B3">
      <w:rPr>
        <w:rFonts w:ascii="Arial" w:hAnsi="Arial" w:cs="Arial"/>
      </w:rPr>
      <w:t xml:space="preserve">, No. </w:t>
    </w:r>
    <w:r>
      <w:rPr>
        <w:rFonts w:ascii="Arial" w:hAnsi="Arial" w:cs="Arial"/>
      </w:rPr>
      <w:t xml:space="preserve">2, September </w:t>
    </w:r>
    <w:r w:rsidRPr="008B04B3">
      <w:rPr>
        <w:rFonts w:ascii="Arial" w:hAnsi="Arial" w:cs="Arial"/>
      </w:rPr>
      <w:t>20</w:t>
    </w:r>
    <w:r>
      <w:rPr>
        <w:rFonts w:ascii="Arial" w:hAnsi="Arial" w:cs="Arial"/>
      </w:rPr>
      <w:t>15</w:t>
    </w:r>
    <w:r w:rsidRPr="008B04B3">
      <w:rPr>
        <w:rFonts w:ascii="Arial" w:hAnsi="Arial" w:cs="Arial"/>
      </w:rPr>
      <w:t xml:space="preserve"> :  </w:t>
    </w:r>
    <w:r>
      <w:rPr>
        <w:rFonts w:ascii="Arial" w:hAnsi="Arial" w:cs="Arial"/>
      </w:rPr>
      <w:t>first_page – end_page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D1E" w:rsidRPr="00D94A99" w:rsidRDefault="00B51B15" w:rsidP="0094367D">
    <w:pPr>
      <w:pStyle w:val="Footer"/>
      <w:pBdr>
        <w:top w:val="single" w:sz="4" w:space="1" w:color="auto"/>
      </w:pBdr>
      <w:jc w:val="right"/>
      <w:rPr>
        <w:rFonts w:ascii="Arial" w:hAnsi="Arial" w:cs="Arial"/>
        <w:i/>
      </w:rPr>
    </w:pPr>
    <w:r w:rsidRPr="00B51B15">
      <w:rPr>
        <w:rFonts w:ascii="Arial" w:hAnsi="Arial" w:cs="Arial"/>
        <w:i/>
      </w:rPr>
      <w:t>Fuzzy Logic for Automatically Performance Assessment using CIOWA Model</w:t>
    </w:r>
    <w:r w:rsidRPr="00EE10AE">
      <w:rPr>
        <w:rFonts w:ascii="Arial" w:hAnsi="Arial" w:cs="Arial"/>
        <w:i/>
      </w:rPr>
      <w:t xml:space="preserve"> </w:t>
    </w:r>
    <w:r w:rsidR="003C26CC">
      <w:rPr>
        <w:rFonts w:ascii="Arial" w:hAnsi="Arial" w:cs="Arial"/>
        <w:i/>
      </w:rPr>
      <w:t xml:space="preserve">            </w:t>
    </w:r>
    <w:r>
      <w:rPr>
        <w:rFonts w:ascii="Arial" w:hAnsi="Arial" w:cs="Arial"/>
        <w:i/>
      </w:rPr>
      <w:t>(Mufadhol</w:t>
    </w:r>
    <w:r w:rsidR="00622D1E" w:rsidRPr="00EE10AE">
      <w:rPr>
        <w:rFonts w:ascii="Arial" w:hAnsi="Arial" w:cs="Arial"/>
        <w:i/>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D1E" w:rsidRPr="0075769A" w:rsidRDefault="00622D1E" w:rsidP="0075769A">
    <w:pPr>
      <w:pStyle w:val="Footer"/>
      <w:pBdr>
        <w:top w:val="single" w:sz="4" w:space="1" w:color="auto"/>
      </w:pBdr>
      <w:rPr>
        <w:rFonts w:ascii="Arial" w:hAnsi="Arial" w:cs="Arial"/>
        <w:i/>
        <w:szCs w:val="18"/>
      </w:rPr>
    </w:pPr>
    <w:r w:rsidRPr="0075769A">
      <w:rPr>
        <w:rFonts w:ascii="Arial" w:hAnsi="Arial" w:cs="Arial"/>
        <w:i/>
        <w:szCs w:val="18"/>
      </w:rPr>
      <w:t xml:space="preserve">Received </w:t>
    </w:r>
    <w:r>
      <w:rPr>
        <w:rFonts w:ascii="Arial" w:hAnsi="Arial" w:cs="Arial"/>
        <w:i/>
        <w:szCs w:val="18"/>
      </w:rPr>
      <w:t>May</w:t>
    </w:r>
    <w:r w:rsidRPr="0075769A">
      <w:rPr>
        <w:rFonts w:ascii="Arial" w:hAnsi="Arial" w:cs="Arial"/>
        <w:i/>
        <w:szCs w:val="18"/>
      </w:rPr>
      <w:t xml:space="preserve"> 9, 201</w:t>
    </w:r>
    <w:r>
      <w:rPr>
        <w:rFonts w:ascii="Arial" w:hAnsi="Arial" w:cs="Arial"/>
        <w:i/>
        <w:szCs w:val="18"/>
      </w:rPr>
      <w:t>x</w:t>
    </w:r>
    <w:r w:rsidRPr="0075769A">
      <w:rPr>
        <w:rFonts w:ascii="Arial" w:hAnsi="Arial" w:cs="Arial"/>
        <w:i/>
        <w:szCs w:val="18"/>
      </w:rPr>
      <w:t xml:space="preserve">; Revised </w:t>
    </w:r>
    <w:r>
      <w:rPr>
        <w:rFonts w:ascii="Arial" w:hAnsi="Arial" w:cs="Arial"/>
        <w:i/>
        <w:szCs w:val="18"/>
      </w:rPr>
      <w:t>August</w:t>
    </w:r>
    <w:r w:rsidRPr="0075769A">
      <w:rPr>
        <w:rFonts w:ascii="Arial" w:hAnsi="Arial" w:cs="Arial"/>
        <w:i/>
        <w:szCs w:val="18"/>
      </w:rPr>
      <w:t xml:space="preserve"> 3, 201</w:t>
    </w:r>
    <w:r>
      <w:rPr>
        <w:rFonts w:ascii="Arial" w:hAnsi="Arial" w:cs="Arial"/>
        <w:i/>
        <w:szCs w:val="18"/>
      </w:rPr>
      <w:t>x</w:t>
    </w:r>
    <w:r w:rsidRPr="0075769A">
      <w:rPr>
        <w:rFonts w:ascii="Arial" w:hAnsi="Arial" w:cs="Arial"/>
        <w:i/>
        <w:szCs w:val="18"/>
      </w:rPr>
      <w:t xml:space="preserve">; Accepted </w:t>
    </w:r>
    <w:r>
      <w:rPr>
        <w:rFonts w:ascii="Arial" w:hAnsi="Arial" w:cs="Arial"/>
        <w:i/>
        <w:szCs w:val="18"/>
      </w:rPr>
      <w:t>August</w:t>
    </w:r>
    <w:r w:rsidRPr="0075769A">
      <w:rPr>
        <w:rFonts w:ascii="Arial" w:hAnsi="Arial" w:cs="Arial"/>
        <w:i/>
        <w:szCs w:val="18"/>
      </w:rPr>
      <w:t xml:space="preserve"> 16, 201</w:t>
    </w:r>
    <w:r>
      <w:rPr>
        <w:rFonts w:ascii="Arial" w:hAnsi="Arial" w:cs="Arial"/>
        <w:i/>
        <w:szCs w:val="18"/>
      </w:rPr>
      <w:t>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BE7" w:rsidRDefault="00643BE7">
      <w:r>
        <w:separator/>
      </w:r>
    </w:p>
  </w:footnote>
  <w:footnote w:type="continuationSeparator" w:id="0">
    <w:p w:rsidR="00643BE7" w:rsidRDefault="00643B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D1E" w:rsidRPr="008B04B3" w:rsidRDefault="00622D1E" w:rsidP="008B04B3">
    <w:pPr>
      <w:pStyle w:val="Header"/>
      <w:framePr w:wrap="around" w:vAnchor="text" w:hAnchor="margin" w:xAlign="outside" w:y="1"/>
      <w:rPr>
        <w:rStyle w:val="PageNumber"/>
        <w:rFonts w:ascii="Arial" w:hAnsi="Arial" w:cs="Arial"/>
      </w:rPr>
    </w:pPr>
    <w:r w:rsidRPr="008B04B3">
      <w:rPr>
        <w:rStyle w:val="PageNumber"/>
        <w:rFonts w:ascii="Arial" w:hAnsi="Arial" w:cs="Arial"/>
      </w:rPr>
      <w:fldChar w:fldCharType="begin"/>
    </w:r>
    <w:r w:rsidRPr="008B04B3">
      <w:rPr>
        <w:rStyle w:val="PageNumber"/>
        <w:rFonts w:ascii="Arial" w:hAnsi="Arial" w:cs="Arial"/>
      </w:rPr>
      <w:instrText xml:space="preserve">PAGE  </w:instrText>
    </w:r>
    <w:r w:rsidRPr="008B04B3">
      <w:rPr>
        <w:rStyle w:val="PageNumber"/>
        <w:rFonts w:ascii="Arial" w:hAnsi="Arial" w:cs="Arial"/>
      </w:rPr>
      <w:fldChar w:fldCharType="separate"/>
    </w:r>
    <w:r w:rsidR="003C26CC">
      <w:rPr>
        <w:rStyle w:val="PageNumber"/>
        <w:rFonts w:ascii="Arial" w:hAnsi="Arial" w:cs="Arial"/>
        <w:noProof/>
      </w:rPr>
      <w:t>6</w:t>
    </w:r>
    <w:r w:rsidRPr="008B04B3">
      <w:rPr>
        <w:rStyle w:val="PageNumber"/>
        <w:rFonts w:ascii="Arial" w:hAnsi="Arial" w:cs="Arial"/>
      </w:rPr>
      <w:fldChar w:fldCharType="end"/>
    </w:r>
  </w:p>
  <w:p w:rsidR="00622D1E" w:rsidRPr="008B04B3" w:rsidRDefault="00622D1E" w:rsidP="0075769A">
    <w:pPr>
      <w:pStyle w:val="Header"/>
      <w:tabs>
        <w:tab w:val="clear" w:pos="4320"/>
        <w:tab w:val="clear" w:pos="8640"/>
        <w:tab w:val="left" w:pos="2992"/>
        <w:tab w:val="right" w:pos="8505"/>
      </w:tabs>
    </w:pPr>
    <w:r>
      <w:rPr>
        <w:rFonts w:ascii="Arial" w:hAnsi="Arial" w:cs="Arial"/>
        <w:b/>
        <w:noProof/>
      </w:rPr>
      <w:pict>
        <v:line id="_x0000_s2050" style="position:absolute;z-index:251657728" from="-.9pt,14.85pt" to="429.2pt,14.85pt"/>
      </w:pict>
    </w:r>
    <w:r>
      <w:t xml:space="preserve">       </w:t>
    </w:r>
    <w:r>
      <w:sym w:font="Wingdings" w:char="F06E"/>
    </w:r>
    <w:r>
      <w:tab/>
      <w:t xml:space="preserve"> </w:t>
    </w:r>
    <w:r>
      <w:tab/>
      <w:t xml:space="preserve"> </w:t>
    </w:r>
    <w:r w:rsidRPr="008B04B3">
      <w:t xml:space="preserve">      </w:t>
    </w:r>
    <w:r w:rsidRPr="008B04B3">
      <w:rPr>
        <w:rFonts w:ascii="Arial" w:hAnsi="Arial" w:cs="Arial"/>
      </w:rPr>
      <w:t xml:space="preserve">ISSN: </w:t>
    </w:r>
    <w:r w:rsidRPr="00514EBC">
      <w:rPr>
        <w:rFonts w:ascii="Arial" w:hAnsi="Arial" w:cs="Arial"/>
      </w:rPr>
      <w:t>2303-3703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D1E" w:rsidRPr="00E474DC" w:rsidRDefault="00622D1E" w:rsidP="00F173DD">
    <w:pPr>
      <w:pStyle w:val="Header"/>
      <w:framePr w:wrap="around" w:vAnchor="text" w:hAnchor="margin" w:xAlign="outside" w:y="1"/>
      <w:rPr>
        <w:rStyle w:val="PageNumber"/>
        <w:rFonts w:ascii="Arial" w:hAnsi="Arial" w:cs="Arial"/>
      </w:rPr>
    </w:pPr>
    <w:r w:rsidRPr="00E474DC">
      <w:rPr>
        <w:rStyle w:val="PageNumber"/>
        <w:rFonts w:ascii="Arial" w:hAnsi="Arial" w:cs="Arial"/>
      </w:rPr>
      <w:fldChar w:fldCharType="begin"/>
    </w:r>
    <w:r w:rsidRPr="00E474DC">
      <w:rPr>
        <w:rStyle w:val="PageNumber"/>
        <w:rFonts w:ascii="Arial" w:hAnsi="Arial" w:cs="Arial"/>
      </w:rPr>
      <w:instrText xml:space="preserve">PAGE  </w:instrText>
    </w:r>
    <w:r w:rsidRPr="00E474DC">
      <w:rPr>
        <w:rStyle w:val="PageNumber"/>
        <w:rFonts w:ascii="Arial" w:hAnsi="Arial" w:cs="Arial"/>
      </w:rPr>
      <w:fldChar w:fldCharType="separate"/>
    </w:r>
    <w:r w:rsidR="003C26CC">
      <w:rPr>
        <w:rStyle w:val="PageNumber"/>
        <w:rFonts w:ascii="Arial" w:hAnsi="Arial" w:cs="Arial"/>
        <w:noProof/>
      </w:rPr>
      <w:t>7</w:t>
    </w:r>
    <w:r w:rsidRPr="00E474DC">
      <w:rPr>
        <w:rStyle w:val="PageNumber"/>
        <w:rFonts w:ascii="Arial" w:hAnsi="Arial" w:cs="Arial"/>
      </w:rPr>
      <w:fldChar w:fldCharType="end"/>
    </w:r>
  </w:p>
  <w:p w:rsidR="00622D1E" w:rsidRPr="00E474DC" w:rsidRDefault="00622D1E" w:rsidP="00EF1185">
    <w:pPr>
      <w:pStyle w:val="Header"/>
      <w:pBdr>
        <w:bottom w:val="single" w:sz="4" w:space="1" w:color="auto"/>
      </w:pBdr>
      <w:tabs>
        <w:tab w:val="clear" w:pos="4320"/>
        <w:tab w:val="clear" w:pos="8640"/>
        <w:tab w:val="left" w:pos="0"/>
        <w:tab w:val="center" w:pos="4301"/>
        <w:tab w:val="right" w:pos="8222"/>
        <w:tab w:val="right" w:pos="8505"/>
      </w:tabs>
      <w:rPr>
        <w:rFonts w:ascii="Arial" w:hAnsi="Arial" w:cs="Arial"/>
      </w:rPr>
    </w:pPr>
    <w:r>
      <w:rPr>
        <w:rFonts w:ascii="Arial" w:hAnsi="Arial" w:cs="Arial"/>
        <w:b/>
      </w:rPr>
      <w:t>JTI</w:t>
    </w:r>
    <w:r w:rsidRPr="00E474DC">
      <w:rPr>
        <w:rFonts w:ascii="Arial" w:hAnsi="Arial" w:cs="Arial"/>
        <w:b/>
      </w:rPr>
      <w:t xml:space="preserve"> </w:t>
    </w:r>
    <w:r w:rsidRPr="00E474DC">
      <w:rPr>
        <w:rFonts w:ascii="Arial" w:hAnsi="Arial" w:cs="Arial"/>
      </w:rPr>
      <w:tab/>
      <w:t xml:space="preserve">ISSN: </w:t>
    </w:r>
    <w:r w:rsidRPr="00514EBC">
      <w:rPr>
        <w:rFonts w:ascii="Arial" w:hAnsi="Arial" w:cs="Arial"/>
      </w:rPr>
      <w:t>2303-3703</w:t>
    </w:r>
    <w:r>
      <w:rPr>
        <w:rFonts w:ascii="Arial" w:hAnsi="Arial" w:cs="Arial"/>
      </w:rPr>
      <w:tab/>
    </w:r>
    <w:r>
      <w:sym w:font="Wingdings" w:char="F06E"/>
    </w:r>
  </w:p>
  <w:p w:rsidR="00622D1E" w:rsidRPr="00E474DC" w:rsidRDefault="00622D1E" w:rsidP="0094367D">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D1E" w:rsidRDefault="00622D1E" w:rsidP="008B04B3">
    <w:pPr>
      <w:pStyle w:val="Header"/>
      <w:tabs>
        <w:tab w:val="clear" w:pos="4320"/>
        <w:tab w:val="clear" w:pos="8640"/>
      </w:tabs>
      <w:ind w:right="45"/>
      <w:rPr>
        <w:rFonts w:ascii="Arial" w:hAnsi="Arial" w:cs="Arial"/>
        <w:b/>
      </w:rPr>
    </w:pPr>
    <w:r w:rsidRPr="00095F38">
      <w:rPr>
        <w:rFonts w:ascii="Arial" w:hAnsi="Arial" w:cs="Arial"/>
        <w:b/>
      </w:rPr>
      <w:t>Journal of Telematics and Informatics</w:t>
    </w:r>
    <w:r>
      <w:rPr>
        <w:rFonts w:ascii="Arial" w:hAnsi="Arial" w:cs="Arial"/>
        <w:b/>
      </w:rPr>
      <w:t xml:space="preserve"> (JTI)</w:t>
    </w:r>
  </w:p>
  <w:p w:rsidR="00622D1E" w:rsidRPr="00095F38" w:rsidRDefault="00622D1E" w:rsidP="008B04B3">
    <w:pPr>
      <w:pStyle w:val="Header"/>
      <w:tabs>
        <w:tab w:val="clear" w:pos="4320"/>
        <w:tab w:val="clear" w:pos="8640"/>
      </w:tabs>
      <w:ind w:right="45"/>
      <w:rPr>
        <w:rFonts w:ascii="Arial" w:hAnsi="Arial" w:cs="Arial"/>
        <w:b/>
      </w:rPr>
    </w:pPr>
    <w:r>
      <w:rPr>
        <w:rFonts w:ascii="Arial" w:hAnsi="Arial" w:cs="Arial"/>
      </w:rPr>
      <w:t>Vol.3, No.2, September 2015, pp. 1~8</w:t>
    </w:r>
  </w:p>
  <w:p w:rsidR="00622D1E" w:rsidRPr="008B04B3" w:rsidRDefault="00622D1E" w:rsidP="00EF1185">
    <w:pPr>
      <w:pStyle w:val="Header"/>
      <w:tabs>
        <w:tab w:val="clear" w:pos="4320"/>
        <w:tab w:val="clear" w:pos="8640"/>
        <w:tab w:val="right" w:pos="8505"/>
      </w:tabs>
      <w:rPr>
        <w:rStyle w:val="PageNumber"/>
        <w:rFonts w:ascii="Arial" w:hAnsi="Arial" w:cs="Arial"/>
      </w:rPr>
    </w:pPr>
    <w:r w:rsidRPr="008B04B3">
      <w:rPr>
        <w:rFonts w:ascii="Arial" w:hAnsi="Arial" w:cs="Arial"/>
      </w:rPr>
      <w:t xml:space="preserve">ISSN: </w:t>
    </w:r>
    <w:r w:rsidRPr="00514EBC">
      <w:rPr>
        <w:rFonts w:ascii="Arial" w:hAnsi="Arial" w:cs="Arial"/>
      </w:rPr>
      <w:t>2303-3703</w:t>
    </w:r>
    <w:r>
      <w:rPr>
        <w:rStyle w:val="PageNumber"/>
        <w:rFonts w:ascii="Arial Narrow" w:hAnsi="Arial Narrow" w:cs="Arial"/>
        <w:lang w:val="it-IT"/>
      </w:rPr>
      <w:tab/>
    </w:r>
    <w:r w:rsidRPr="008B04B3">
      <w:rPr>
        <w:rFonts w:ascii="Arial" w:hAnsi="Arial" w:cs="Arial"/>
      </w:rPr>
      <w:sym w:font="Wingdings" w:char="F06E"/>
    </w:r>
    <w:r w:rsidRPr="008B04B3">
      <w:rPr>
        <w:rFonts w:ascii="Arial" w:hAnsi="Arial" w:cs="Arial"/>
      </w:rPr>
      <w:t xml:space="preserve">   </w:t>
    </w:r>
    <w:r>
      <w:rPr>
        <w:rFonts w:ascii="Arial" w:hAnsi="Arial" w:cs="Arial"/>
      </w:rPr>
      <w:t xml:space="preserve"> </w:t>
    </w:r>
    <w:r w:rsidRPr="008B04B3">
      <w:rPr>
        <w:rStyle w:val="PageNumber"/>
        <w:rFonts w:ascii="Arial" w:hAnsi="Arial" w:cs="Arial"/>
      </w:rPr>
      <w:fldChar w:fldCharType="begin"/>
    </w:r>
    <w:r w:rsidRPr="008B04B3">
      <w:rPr>
        <w:rStyle w:val="PageNumber"/>
        <w:rFonts w:ascii="Arial" w:hAnsi="Arial" w:cs="Arial"/>
      </w:rPr>
      <w:instrText xml:space="preserve"> PAGE </w:instrText>
    </w:r>
    <w:r w:rsidRPr="008B04B3">
      <w:rPr>
        <w:rStyle w:val="PageNumber"/>
        <w:rFonts w:ascii="Arial" w:hAnsi="Arial" w:cs="Arial"/>
      </w:rPr>
      <w:fldChar w:fldCharType="separate"/>
    </w:r>
    <w:r w:rsidR="003C26CC">
      <w:rPr>
        <w:rStyle w:val="PageNumber"/>
        <w:rFonts w:ascii="Arial" w:hAnsi="Arial" w:cs="Arial"/>
        <w:noProof/>
      </w:rPr>
      <w:t>1</w:t>
    </w:r>
    <w:r w:rsidRPr="008B04B3">
      <w:rPr>
        <w:rStyle w:val="PageNumber"/>
        <w:rFonts w:ascii="Arial" w:hAnsi="Arial" w:cs="Arial"/>
      </w:rPr>
      <w:fldChar w:fldCharType="end"/>
    </w:r>
  </w:p>
  <w:p w:rsidR="00622D1E" w:rsidRPr="008B04B3" w:rsidRDefault="00622D1E" w:rsidP="008B04B3">
    <w:pPr>
      <w:pStyle w:val="Header"/>
      <w:tabs>
        <w:tab w:val="clear" w:pos="4320"/>
        <w:tab w:val="clear" w:pos="8640"/>
      </w:tabs>
      <w:ind w:right="45"/>
      <w:jc w:val="right"/>
      <w:rPr>
        <w:rStyle w:val="PageNumber"/>
        <w:rFonts w:ascii="Arial" w:hAnsi="Arial" w:cs="Arial"/>
      </w:rPr>
    </w:pPr>
    <w:r>
      <w:rPr>
        <w:rFonts w:ascii="Arial" w:hAnsi="Arial" w:cs="Arial"/>
        <w:noProof/>
        <w:lang w:eastAsia="ja-JP" w:bidi="ne-NP"/>
      </w:rPr>
      <w:pict>
        <v:line id="_x0000_s2049" style="position:absolute;left:0;text-align:left;z-index:251656704" from="0,6.2pt" to="423pt,6.2pt"/>
      </w:pict>
    </w:r>
    <w:r w:rsidRPr="008B04B3">
      <w:rPr>
        <w:rStyle w:val="PageNumber"/>
        <w:rFonts w:ascii="Arial" w:hAnsi="Arial" w:cs="Aria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855861"/>
    <w:multiLevelType w:val="multilevel"/>
    <w:tmpl w:val="6380B6B8"/>
    <w:lvl w:ilvl="0">
      <w:start w:val="1"/>
      <w:numFmt w:val="decimal"/>
      <w:pStyle w:val="List"/>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4" w15:restartNumberingAfterBreak="0">
    <w:nsid w:val="367868C8"/>
    <w:multiLevelType w:val="multilevel"/>
    <w:tmpl w:val="2B2A36E6"/>
    <w:lvl w:ilvl="0">
      <w:start w:val="2"/>
      <w:numFmt w:val="decimal"/>
      <w:lvlText w:val="%1"/>
      <w:lvlJc w:val="left"/>
      <w:pPr>
        <w:ind w:left="360" w:hanging="360"/>
      </w:pPr>
      <w:rPr>
        <w:rFonts w:hint="default"/>
      </w:rPr>
    </w:lvl>
    <w:lvl w:ilvl="1">
      <w:start w:val="1"/>
      <w:numFmt w:val="decimal"/>
      <w:lvlText w:val="%1.%2"/>
      <w:lvlJc w:val="left"/>
      <w:pPr>
        <w:ind w:left="720" w:hanging="360"/>
      </w:pPr>
      <w:rPr>
        <w:rFonts w:ascii="Arial" w:hAnsi="Arial" w:cs="Arial"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BC4B11"/>
    <w:multiLevelType w:val="hybridMultilevel"/>
    <w:tmpl w:val="FB7EBDDA"/>
    <w:lvl w:ilvl="0" w:tplc="093EE6D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232215"/>
    <w:multiLevelType w:val="multilevel"/>
    <w:tmpl w:val="3D5EA5BC"/>
    <w:lvl w:ilvl="0">
      <w:start w:val="1"/>
      <w:numFmt w:val="upperLetter"/>
      <w:pStyle w:val="IJASEIT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2"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3E82431"/>
    <w:multiLevelType w:val="hybridMultilevel"/>
    <w:tmpl w:val="07CECCC6"/>
    <w:lvl w:ilvl="0" w:tplc="D3D888B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7"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8" w15:restartNumberingAfterBreak="0">
    <w:nsid w:val="6A7F4B21"/>
    <w:multiLevelType w:val="multilevel"/>
    <w:tmpl w:val="AA2A97BA"/>
    <w:lvl w:ilvl="0">
      <w:start w:val="1"/>
      <w:numFmt w:val="lowerLetter"/>
      <w:lvlText w:val="%1)"/>
      <w:lvlJc w:val="left"/>
      <w:pPr>
        <w:ind w:left="0" w:firstLine="0"/>
      </w:pPr>
      <w:rPr>
        <w:rFonts w:hint="default"/>
        <w:i/>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9"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20" w15:restartNumberingAfterBreak="0">
    <w:nsid w:val="7F90791D"/>
    <w:multiLevelType w:val="hybridMultilevel"/>
    <w:tmpl w:val="65DC13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1"/>
  </w:num>
  <w:num w:numId="3">
    <w:abstractNumId w:val="19"/>
  </w:num>
  <w:num w:numId="4">
    <w:abstractNumId w:val="9"/>
  </w:num>
  <w:num w:numId="5">
    <w:abstractNumId w:val="14"/>
  </w:num>
  <w:num w:numId="6">
    <w:abstractNumId w:val="17"/>
  </w:num>
  <w:num w:numId="7">
    <w:abstractNumId w:val="15"/>
  </w:num>
  <w:num w:numId="8">
    <w:abstractNumId w:val="12"/>
  </w:num>
  <w:num w:numId="9">
    <w:abstractNumId w:val="8"/>
  </w:num>
  <w:num w:numId="10">
    <w:abstractNumId w:val="1"/>
  </w:num>
  <w:num w:numId="11">
    <w:abstractNumId w:val="0"/>
  </w:num>
  <w:num w:numId="12">
    <w:abstractNumId w:val="5"/>
  </w:num>
  <w:num w:numId="13">
    <w:abstractNumId w:val="2"/>
  </w:num>
  <w:num w:numId="14">
    <w:abstractNumId w:val="7"/>
  </w:num>
  <w:num w:numId="15">
    <w:abstractNumId w:val="18"/>
  </w:num>
  <w:num w:numId="16">
    <w:abstractNumId w:val="20"/>
  </w:num>
  <w:num w:numId="17">
    <w:abstractNumId w:val="4"/>
  </w:num>
  <w:num w:numId="18">
    <w:abstractNumId w:val="13"/>
  </w:num>
  <w:num w:numId="19">
    <w:abstractNumId w:val="6"/>
  </w:num>
  <w:num w:numId="20">
    <w:abstractNumId w:val="10"/>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D0AC6"/>
    <w:rsid w:val="000013CF"/>
    <w:rsid w:val="00002882"/>
    <w:rsid w:val="0000385F"/>
    <w:rsid w:val="00005EFC"/>
    <w:rsid w:val="00007744"/>
    <w:rsid w:val="000106D0"/>
    <w:rsid w:val="00012CEF"/>
    <w:rsid w:val="00014633"/>
    <w:rsid w:val="00015F2A"/>
    <w:rsid w:val="00017858"/>
    <w:rsid w:val="00027142"/>
    <w:rsid w:val="000279BE"/>
    <w:rsid w:val="00034C84"/>
    <w:rsid w:val="000416A3"/>
    <w:rsid w:val="000437AE"/>
    <w:rsid w:val="000474E3"/>
    <w:rsid w:val="00047702"/>
    <w:rsid w:val="00047710"/>
    <w:rsid w:val="000523C5"/>
    <w:rsid w:val="00053FB7"/>
    <w:rsid w:val="0006020A"/>
    <w:rsid w:val="00060330"/>
    <w:rsid w:val="00060F5C"/>
    <w:rsid w:val="00061D77"/>
    <w:rsid w:val="00062720"/>
    <w:rsid w:val="00066063"/>
    <w:rsid w:val="0007154C"/>
    <w:rsid w:val="0007236F"/>
    <w:rsid w:val="00073635"/>
    <w:rsid w:val="00076C16"/>
    <w:rsid w:val="000776D4"/>
    <w:rsid w:val="00080989"/>
    <w:rsid w:val="00080CCD"/>
    <w:rsid w:val="000830A2"/>
    <w:rsid w:val="00083B9D"/>
    <w:rsid w:val="00083DD6"/>
    <w:rsid w:val="00085121"/>
    <w:rsid w:val="00086551"/>
    <w:rsid w:val="000877AC"/>
    <w:rsid w:val="00087876"/>
    <w:rsid w:val="00087AF7"/>
    <w:rsid w:val="00090B78"/>
    <w:rsid w:val="00093380"/>
    <w:rsid w:val="00094EB8"/>
    <w:rsid w:val="00095C3E"/>
    <w:rsid w:val="00095F38"/>
    <w:rsid w:val="00096883"/>
    <w:rsid w:val="000973CC"/>
    <w:rsid w:val="00097958"/>
    <w:rsid w:val="00097E2D"/>
    <w:rsid w:val="000A15DA"/>
    <w:rsid w:val="000A592D"/>
    <w:rsid w:val="000A643C"/>
    <w:rsid w:val="000A7ACA"/>
    <w:rsid w:val="000B0641"/>
    <w:rsid w:val="000B5480"/>
    <w:rsid w:val="000B58D3"/>
    <w:rsid w:val="000B682B"/>
    <w:rsid w:val="000C03DA"/>
    <w:rsid w:val="000C4B17"/>
    <w:rsid w:val="000C730A"/>
    <w:rsid w:val="000D099B"/>
    <w:rsid w:val="000D50C8"/>
    <w:rsid w:val="000D6591"/>
    <w:rsid w:val="000D6BC3"/>
    <w:rsid w:val="000E0AE1"/>
    <w:rsid w:val="000E0C84"/>
    <w:rsid w:val="000E0CE9"/>
    <w:rsid w:val="000E0E3C"/>
    <w:rsid w:val="000E1C9D"/>
    <w:rsid w:val="000E28E0"/>
    <w:rsid w:val="000E4FD6"/>
    <w:rsid w:val="000E708C"/>
    <w:rsid w:val="000F279B"/>
    <w:rsid w:val="000F29E1"/>
    <w:rsid w:val="000F61E2"/>
    <w:rsid w:val="000F7ED5"/>
    <w:rsid w:val="0010046E"/>
    <w:rsid w:val="00102A61"/>
    <w:rsid w:val="001041EB"/>
    <w:rsid w:val="00104BF1"/>
    <w:rsid w:val="00106F02"/>
    <w:rsid w:val="001078A8"/>
    <w:rsid w:val="00107904"/>
    <w:rsid w:val="001129DE"/>
    <w:rsid w:val="0011369D"/>
    <w:rsid w:val="00113F18"/>
    <w:rsid w:val="00114470"/>
    <w:rsid w:val="00117326"/>
    <w:rsid w:val="00117C85"/>
    <w:rsid w:val="00121C37"/>
    <w:rsid w:val="00122833"/>
    <w:rsid w:val="001252C4"/>
    <w:rsid w:val="00125C41"/>
    <w:rsid w:val="00126B1A"/>
    <w:rsid w:val="0013179E"/>
    <w:rsid w:val="00131A6C"/>
    <w:rsid w:val="00131E4C"/>
    <w:rsid w:val="00133B59"/>
    <w:rsid w:val="00136716"/>
    <w:rsid w:val="00137465"/>
    <w:rsid w:val="00137E25"/>
    <w:rsid w:val="00137F36"/>
    <w:rsid w:val="001434C3"/>
    <w:rsid w:val="001441CB"/>
    <w:rsid w:val="00145453"/>
    <w:rsid w:val="0014611F"/>
    <w:rsid w:val="00146861"/>
    <w:rsid w:val="001517E4"/>
    <w:rsid w:val="00151E7C"/>
    <w:rsid w:val="00153387"/>
    <w:rsid w:val="00154C55"/>
    <w:rsid w:val="00155A34"/>
    <w:rsid w:val="00157C06"/>
    <w:rsid w:val="00161845"/>
    <w:rsid w:val="00162849"/>
    <w:rsid w:val="00166432"/>
    <w:rsid w:val="00167012"/>
    <w:rsid w:val="001671A8"/>
    <w:rsid w:val="0016761A"/>
    <w:rsid w:val="00167BE2"/>
    <w:rsid w:val="0017238E"/>
    <w:rsid w:val="0017787A"/>
    <w:rsid w:val="00177E2C"/>
    <w:rsid w:val="00180992"/>
    <w:rsid w:val="00180FD2"/>
    <w:rsid w:val="00180FD4"/>
    <w:rsid w:val="00181509"/>
    <w:rsid w:val="00181965"/>
    <w:rsid w:val="00185202"/>
    <w:rsid w:val="00187B69"/>
    <w:rsid w:val="0019050C"/>
    <w:rsid w:val="00192E8C"/>
    <w:rsid w:val="0019391D"/>
    <w:rsid w:val="00195579"/>
    <w:rsid w:val="001A0839"/>
    <w:rsid w:val="001A2C1E"/>
    <w:rsid w:val="001A33EF"/>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E1922"/>
    <w:rsid w:val="001E2071"/>
    <w:rsid w:val="001E55E5"/>
    <w:rsid w:val="001E5CFB"/>
    <w:rsid w:val="001E608B"/>
    <w:rsid w:val="001E69C1"/>
    <w:rsid w:val="001E7DCD"/>
    <w:rsid w:val="001E7FFA"/>
    <w:rsid w:val="001F0AFC"/>
    <w:rsid w:val="001F470F"/>
    <w:rsid w:val="001F4ACD"/>
    <w:rsid w:val="001F6170"/>
    <w:rsid w:val="001F63D7"/>
    <w:rsid w:val="001F6ACF"/>
    <w:rsid w:val="001F6FB1"/>
    <w:rsid w:val="00204431"/>
    <w:rsid w:val="0020464A"/>
    <w:rsid w:val="00204A25"/>
    <w:rsid w:val="0020608E"/>
    <w:rsid w:val="002073B6"/>
    <w:rsid w:val="002076CA"/>
    <w:rsid w:val="002079DD"/>
    <w:rsid w:val="00212DCC"/>
    <w:rsid w:val="002141C1"/>
    <w:rsid w:val="00215A82"/>
    <w:rsid w:val="00216F2A"/>
    <w:rsid w:val="00220914"/>
    <w:rsid w:val="00221D61"/>
    <w:rsid w:val="00221FB3"/>
    <w:rsid w:val="00224456"/>
    <w:rsid w:val="00225BEA"/>
    <w:rsid w:val="00230440"/>
    <w:rsid w:val="00230AAB"/>
    <w:rsid w:val="00232081"/>
    <w:rsid w:val="00232DA1"/>
    <w:rsid w:val="00236954"/>
    <w:rsid w:val="00237B26"/>
    <w:rsid w:val="00240303"/>
    <w:rsid w:val="0024180A"/>
    <w:rsid w:val="0024268D"/>
    <w:rsid w:val="00250442"/>
    <w:rsid w:val="00250A66"/>
    <w:rsid w:val="00254EC2"/>
    <w:rsid w:val="002550AB"/>
    <w:rsid w:val="00256322"/>
    <w:rsid w:val="002575A8"/>
    <w:rsid w:val="00260476"/>
    <w:rsid w:val="00261B88"/>
    <w:rsid w:val="0026229E"/>
    <w:rsid w:val="002622CD"/>
    <w:rsid w:val="00266574"/>
    <w:rsid w:val="002668F8"/>
    <w:rsid w:val="00270E78"/>
    <w:rsid w:val="00271390"/>
    <w:rsid w:val="00271AB9"/>
    <w:rsid w:val="0027245E"/>
    <w:rsid w:val="002743A4"/>
    <w:rsid w:val="00274BCC"/>
    <w:rsid w:val="00275406"/>
    <w:rsid w:val="002769E7"/>
    <w:rsid w:val="00281882"/>
    <w:rsid w:val="00281D99"/>
    <w:rsid w:val="002821B9"/>
    <w:rsid w:val="0028450D"/>
    <w:rsid w:val="0028739F"/>
    <w:rsid w:val="00291EBF"/>
    <w:rsid w:val="00296D8E"/>
    <w:rsid w:val="002A0772"/>
    <w:rsid w:val="002A0B6D"/>
    <w:rsid w:val="002B0601"/>
    <w:rsid w:val="002B10C7"/>
    <w:rsid w:val="002B6EC9"/>
    <w:rsid w:val="002B7609"/>
    <w:rsid w:val="002C0665"/>
    <w:rsid w:val="002C2C92"/>
    <w:rsid w:val="002C4749"/>
    <w:rsid w:val="002C6317"/>
    <w:rsid w:val="002D07B9"/>
    <w:rsid w:val="002D0C71"/>
    <w:rsid w:val="002D0F04"/>
    <w:rsid w:val="002D31A6"/>
    <w:rsid w:val="002D4A56"/>
    <w:rsid w:val="002D797A"/>
    <w:rsid w:val="002E0B81"/>
    <w:rsid w:val="002E0BC4"/>
    <w:rsid w:val="002E2CAE"/>
    <w:rsid w:val="002E6409"/>
    <w:rsid w:val="002F137A"/>
    <w:rsid w:val="002F267D"/>
    <w:rsid w:val="002F41A4"/>
    <w:rsid w:val="002F48E3"/>
    <w:rsid w:val="002F6BBA"/>
    <w:rsid w:val="002F6DFA"/>
    <w:rsid w:val="002F7C5F"/>
    <w:rsid w:val="0030038F"/>
    <w:rsid w:val="00302D7F"/>
    <w:rsid w:val="00306442"/>
    <w:rsid w:val="003069FB"/>
    <w:rsid w:val="00312C0C"/>
    <w:rsid w:val="00313AA2"/>
    <w:rsid w:val="003200C9"/>
    <w:rsid w:val="003209C7"/>
    <w:rsid w:val="0032306D"/>
    <w:rsid w:val="00326170"/>
    <w:rsid w:val="003263E9"/>
    <w:rsid w:val="00326D35"/>
    <w:rsid w:val="00331183"/>
    <w:rsid w:val="00332063"/>
    <w:rsid w:val="00333AB9"/>
    <w:rsid w:val="00333C06"/>
    <w:rsid w:val="0033459B"/>
    <w:rsid w:val="00335BE8"/>
    <w:rsid w:val="00337C87"/>
    <w:rsid w:val="0034265F"/>
    <w:rsid w:val="00343A49"/>
    <w:rsid w:val="00344F8B"/>
    <w:rsid w:val="00346441"/>
    <w:rsid w:val="003475EC"/>
    <w:rsid w:val="0035076B"/>
    <w:rsid w:val="00352BEB"/>
    <w:rsid w:val="00353885"/>
    <w:rsid w:val="003551B6"/>
    <w:rsid w:val="00361EB1"/>
    <w:rsid w:val="003629D1"/>
    <w:rsid w:val="003637CE"/>
    <w:rsid w:val="003715EC"/>
    <w:rsid w:val="00373753"/>
    <w:rsid w:val="00376867"/>
    <w:rsid w:val="00376A96"/>
    <w:rsid w:val="003772AC"/>
    <w:rsid w:val="00381E56"/>
    <w:rsid w:val="003826FF"/>
    <w:rsid w:val="00393D9D"/>
    <w:rsid w:val="00393E61"/>
    <w:rsid w:val="00396D02"/>
    <w:rsid w:val="003A0041"/>
    <w:rsid w:val="003A1C3E"/>
    <w:rsid w:val="003A2970"/>
    <w:rsid w:val="003A5088"/>
    <w:rsid w:val="003A7347"/>
    <w:rsid w:val="003A7D80"/>
    <w:rsid w:val="003B0E46"/>
    <w:rsid w:val="003B14AA"/>
    <w:rsid w:val="003B19C7"/>
    <w:rsid w:val="003B25A5"/>
    <w:rsid w:val="003B3120"/>
    <w:rsid w:val="003B3537"/>
    <w:rsid w:val="003B567E"/>
    <w:rsid w:val="003B6932"/>
    <w:rsid w:val="003B79EB"/>
    <w:rsid w:val="003B7ED0"/>
    <w:rsid w:val="003C0D91"/>
    <w:rsid w:val="003C26CC"/>
    <w:rsid w:val="003C3E42"/>
    <w:rsid w:val="003C4B05"/>
    <w:rsid w:val="003C72E2"/>
    <w:rsid w:val="003D07D2"/>
    <w:rsid w:val="003D79CF"/>
    <w:rsid w:val="003E0207"/>
    <w:rsid w:val="003E304D"/>
    <w:rsid w:val="003E4AA5"/>
    <w:rsid w:val="003F0964"/>
    <w:rsid w:val="003F18A1"/>
    <w:rsid w:val="003F1D93"/>
    <w:rsid w:val="003F2EB6"/>
    <w:rsid w:val="003F4897"/>
    <w:rsid w:val="003F6587"/>
    <w:rsid w:val="00402C7D"/>
    <w:rsid w:val="00403A74"/>
    <w:rsid w:val="00407351"/>
    <w:rsid w:val="00407C2D"/>
    <w:rsid w:val="004106DF"/>
    <w:rsid w:val="00411A71"/>
    <w:rsid w:val="00411C0C"/>
    <w:rsid w:val="0041399A"/>
    <w:rsid w:val="00414535"/>
    <w:rsid w:val="00420D64"/>
    <w:rsid w:val="00424E85"/>
    <w:rsid w:val="00425BE9"/>
    <w:rsid w:val="00427072"/>
    <w:rsid w:val="0043585C"/>
    <w:rsid w:val="00441F35"/>
    <w:rsid w:val="00443205"/>
    <w:rsid w:val="004439D2"/>
    <w:rsid w:val="004503E9"/>
    <w:rsid w:val="00453463"/>
    <w:rsid w:val="004550E4"/>
    <w:rsid w:val="004637E8"/>
    <w:rsid w:val="00465990"/>
    <w:rsid w:val="00467368"/>
    <w:rsid w:val="004674CD"/>
    <w:rsid w:val="004710EE"/>
    <w:rsid w:val="00472E56"/>
    <w:rsid w:val="004740EC"/>
    <w:rsid w:val="004819CF"/>
    <w:rsid w:val="00482432"/>
    <w:rsid w:val="00484866"/>
    <w:rsid w:val="004859D6"/>
    <w:rsid w:val="00485FD1"/>
    <w:rsid w:val="0048797E"/>
    <w:rsid w:val="00487DD3"/>
    <w:rsid w:val="004902C8"/>
    <w:rsid w:val="004905D4"/>
    <w:rsid w:val="00492E44"/>
    <w:rsid w:val="004947B9"/>
    <w:rsid w:val="0049514C"/>
    <w:rsid w:val="00496DFD"/>
    <w:rsid w:val="004A0C8B"/>
    <w:rsid w:val="004A187E"/>
    <w:rsid w:val="004A335F"/>
    <w:rsid w:val="004A3F3D"/>
    <w:rsid w:val="004A4FDB"/>
    <w:rsid w:val="004A5FC0"/>
    <w:rsid w:val="004A7C83"/>
    <w:rsid w:val="004B1FFE"/>
    <w:rsid w:val="004B2F8C"/>
    <w:rsid w:val="004B4EDE"/>
    <w:rsid w:val="004B589F"/>
    <w:rsid w:val="004B661B"/>
    <w:rsid w:val="004B76DC"/>
    <w:rsid w:val="004C0B2C"/>
    <w:rsid w:val="004C3BEB"/>
    <w:rsid w:val="004C59ED"/>
    <w:rsid w:val="004C65D5"/>
    <w:rsid w:val="004D7295"/>
    <w:rsid w:val="004E140A"/>
    <w:rsid w:val="004E154B"/>
    <w:rsid w:val="004E1914"/>
    <w:rsid w:val="004E3613"/>
    <w:rsid w:val="004E3CAD"/>
    <w:rsid w:val="004E6C69"/>
    <w:rsid w:val="004F101E"/>
    <w:rsid w:val="004F2A11"/>
    <w:rsid w:val="004F3166"/>
    <w:rsid w:val="004F3208"/>
    <w:rsid w:val="004F54D2"/>
    <w:rsid w:val="004F6193"/>
    <w:rsid w:val="00501713"/>
    <w:rsid w:val="00505F41"/>
    <w:rsid w:val="0050794C"/>
    <w:rsid w:val="0051075B"/>
    <w:rsid w:val="00511236"/>
    <w:rsid w:val="00511539"/>
    <w:rsid w:val="00512DE0"/>
    <w:rsid w:val="0051361F"/>
    <w:rsid w:val="00514EBC"/>
    <w:rsid w:val="00515455"/>
    <w:rsid w:val="00516317"/>
    <w:rsid w:val="005174FF"/>
    <w:rsid w:val="00520EC3"/>
    <w:rsid w:val="0052138C"/>
    <w:rsid w:val="005213A1"/>
    <w:rsid w:val="00523181"/>
    <w:rsid w:val="00523362"/>
    <w:rsid w:val="00523B26"/>
    <w:rsid w:val="0052442F"/>
    <w:rsid w:val="00526CFA"/>
    <w:rsid w:val="00530CAF"/>
    <w:rsid w:val="0053172B"/>
    <w:rsid w:val="00532941"/>
    <w:rsid w:val="00535A39"/>
    <w:rsid w:val="005373E3"/>
    <w:rsid w:val="00540DCE"/>
    <w:rsid w:val="00540DD7"/>
    <w:rsid w:val="00541F86"/>
    <w:rsid w:val="00541FCB"/>
    <w:rsid w:val="0054283A"/>
    <w:rsid w:val="00545E9C"/>
    <w:rsid w:val="00547658"/>
    <w:rsid w:val="0054768C"/>
    <w:rsid w:val="0055649A"/>
    <w:rsid w:val="00563102"/>
    <w:rsid w:val="00572013"/>
    <w:rsid w:val="00573257"/>
    <w:rsid w:val="005778F7"/>
    <w:rsid w:val="00577A3F"/>
    <w:rsid w:val="005805DF"/>
    <w:rsid w:val="0058326E"/>
    <w:rsid w:val="005833B8"/>
    <w:rsid w:val="00583A03"/>
    <w:rsid w:val="005841BA"/>
    <w:rsid w:val="00584301"/>
    <w:rsid w:val="005877F2"/>
    <w:rsid w:val="00592442"/>
    <w:rsid w:val="0059283B"/>
    <w:rsid w:val="00593E92"/>
    <w:rsid w:val="005949F1"/>
    <w:rsid w:val="005956F7"/>
    <w:rsid w:val="00595CB2"/>
    <w:rsid w:val="00597540"/>
    <w:rsid w:val="005978C8"/>
    <w:rsid w:val="005A0A0F"/>
    <w:rsid w:val="005A2361"/>
    <w:rsid w:val="005A24ED"/>
    <w:rsid w:val="005A2573"/>
    <w:rsid w:val="005A4783"/>
    <w:rsid w:val="005A6B87"/>
    <w:rsid w:val="005B0825"/>
    <w:rsid w:val="005B0A84"/>
    <w:rsid w:val="005B2D16"/>
    <w:rsid w:val="005B31BB"/>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7D3A"/>
    <w:rsid w:val="005D7EB1"/>
    <w:rsid w:val="005E6EF7"/>
    <w:rsid w:val="005E736A"/>
    <w:rsid w:val="005E75FC"/>
    <w:rsid w:val="005F042D"/>
    <w:rsid w:val="005F3D1C"/>
    <w:rsid w:val="005F534C"/>
    <w:rsid w:val="005F75F8"/>
    <w:rsid w:val="006044C7"/>
    <w:rsid w:val="006123B6"/>
    <w:rsid w:val="00613977"/>
    <w:rsid w:val="0061627D"/>
    <w:rsid w:val="006206C7"/>
    <w:rsid w:val="00622D1E"/>
    <w:rsid w:val="00622EC4"/>
    <w:rsid w:val="0062488B"/>
    <w:rsid w:val="006327F1"/>
    <w:rsid w:val="00636167"/>
    <w:rsid w:val="00643BE7"/>
    <w:rsid w:val="00644417"/>
    <w:rsid w:val="00647075"/>
    <w:rsid w:val="00652EBE"/>
    <w:rsid w:val="006549EF"/>
    <w:rsid w:val="00655C14"/>
    <w:rsid w:val="00656420"/>
    <w:rsid w:val="00662070"/>
    <w:rsid w:val="0066237A"/>
    <w:rsid w:val="006628A9"/>
    <w:rsid w:val="00665A9F"/>
    <w:rsid w:val="00665B37"/>
    <w:rsid w:val="006719D8"/>
    <w:rsid w:val="0067364F"/>
    <w:rsid w:val="00675D81"/>
    <w:rsid w:val="00676455"/>
    <w:rsid w:val="00676EB9"/>
    <w:rsid w:val="00682B00"/>
    <w:rsid w:val="00685AA5"/>
    <w:rsid w:val="00685FB4"/>
    <w:rsid w:val="006863DA"/>
    <w:rsid w:val="00687CA7"/>
    <w:rsid w:val="00687D3A"/>
    <w:rsid w:val="006925E2"/>
    <w:rsid w:val="006A0231"/>
    <w:rsid w:val="006A090C"/>
    <w:rsid w:val="006A1384"/>
    <w:rsid w:val="006A34DA"/>
    <w:rsid w:val="006A6AEE"/>
    <w:rsid w:val="006B0965"/>
    <w:rsid w:val="006B6754"/>
    <w:rsid w:val="006B71FD"/>
    <w:rsid w:val="006C0661"/>
    <w:rsid w:val="006C0E3B"/>
    <w:rsid w:val="006C18AF"/>
    <w:rsid w:val="006C1D12"/>
    <w:rsid w:val="006D29E6"/>
    <w:rsid w:val="006D449D"/>
    <w:rsid w:val="006D5851"/>
    <w:rsid w:val="006D5DAA"/>
    <w:rsid w:val="006D60D9"/>
    <w:rsid w:val="006D6178"/>
    <w:rsid w:val="006E361D"/>
    <w:rsid w:val="006E3810"/>
    <w:rsid w:val="006E44B1"/>
    <w:rsid w:val="006E492E"/>
    <w:rsid w:val="006E4C9D"/>
    <w:rsid w:val="006E5DCF"/>
    <w:rsid w:val="006E669C"/>
    <w:rsid w:val="006E786F"/>
    <w:rsid w:val="006F01C3"/>
    <w:rsid w:val="006F5B9E"/>
    <w:rsid w:val="006F7480"/>
    <w:rsid w:val="0070124C"/>
    <w:rsid w:val="007017C6"/>
    <w:rsid w:val="007027BB"/>
    <w:rsid w:val="00705140"/>
    <w:rsid w:val="007066C5"/>
    <w:rsid w:val="00712FFF"/>
    <w:rsid w:val="007142C8"/>
    <w:rsid w:val="00717A32"/>
    <w:rsid w:val="00720729"/>
    <w:rsid w:val="007212E2"/>
    <w:rsid w:val="00723DEB"/>
    <w:rsid w:val="00731AEB"/>
    <w:rsid w:val="00740C36"/>
    <w:rsid w:val="00741A8F"/>
    <w:rsid w:val="00742008"/>
    <w:rsid w:val="00743BA0"/>
    <w:rsid w:val="007475DE"/>
    <w:rsid w:val="00747DFD"/>
    <w:rsid w:val="00754329"/>
    <w:rsid w:val="007547A1"/>
    <w:rsid w:val="00756A93"/>
    <w:rsid w:val="0075769A"/>
    <w:rsid w:val="00765DEF"/>
    <w:rsid w:val="00766E46"/>
    <w:rsid w:val="00770E6E"/>
    <w:rsid w:val="00771A7C"/>
    <w:rsid w:val="0077230A"/>
    <w:rsid w:val="00772725"/>
    <w:rsid w:val="00773EB7"/>
    <w:rsid w:val="007751AA"/>
    <w:rsid w:val="00777AD7"/>
    <w:rsid w:val="0079451D"/>
    <w:rsid w:val="007A04C8"/>
    <w:rsid w:val="007A3102"/>
    <w:rsid w:val="007A3B30"/>
    <w:rsid w:val="007A3FC0"/>
    <w:rsid w:val="007A49BA"/>
    <w:rsid w:val="007A609F"/>
    <w:rsid w:val="007A7484"/>
    <w:rsid w:val="007B3952"/>
    <w:rsid w:val="007B57A1"/>
    <w:rsid w:val="007B7535"/>
    <w:rsid w:val="007C0D3D"/>
    <w:rsid w:val="007C2A08"/>
    <w:rsid w:val="007C60D8"/>
    <w:rsid w:val="007D0AC6"/>
    <w:rsid w:val="007D2077"/>
    <w:rsid w:val="007D7A78"/>
    <w:rsid w:val="007E5812"/>
    <w:rsid w:val="007E68A5"/>
    <w:rsid w:val="007F1EC7"/>
    <w:rsid w:val="007F36F4"/>
    <w:rsid w:val="007F3EAF"/>
    <w:rsid w:val="007F40B0"/>
    <w:rsid w:val="007F5F38"/>
    <w:rsid w:val="007F665B"/>
    <w:rsid w:val="008042C8"/>
    <w:rsid w:val="00805CFD"/>
    <w:rsid w:val="00807F15"/>
    <w:rsid w:val="0081359D"/>
    <w:rsid w:val="008136A0"/>
    <w:rsid w:val="00813CDD"/>
    <w:rsid w:val="00814164"/>
    <w:rsid w:val="00815A2E"/>
    <w:rsid w:val="008168B9"/>
    <w:rsid w:val="00820B4E"/>
    <w:rsid w:val="00822488"/>
    <w:rsid w:val="00823B38"/>
    <w:rsid w:val="00823F1C"/>
    <w:rsid w:val="00824697"/>
    <w:rsid w:val="00827A30"/>
    <w:rsid w:val="008318B8"/>
    <w:rsid w:val="00831DDD"/>
    <w:rsid w:val="00832386"/>
    <w:rsid w:val="008332DA"/>
    <w:rsid w:val="008344C2"/>
    <w:rsid w:val="00834BAC"/>
    <w:rsid w:val="00836D01"/>
    <w:rsid w:val="008379F3"/>
    <w:rsid w:val="00837EA3"/>
    <w:rsid w:val="008439A0"/>
    <w:rsid w:val="00843BE9"/>
    <w:rsid w:val="008508FF"/>
    <w:rsid w:val="00850CAC"/>
    <w:rsid w:val="0085238C"/>
    <w:rsid w:val="008530DA"/>
    <w:rsid w:val="008538D0"/>
    <w:rsid w:val="00853BF4"/>
    <w:rsid w:val="00854ED5"/>
    <w:rsid w:val="00855965"/>
    <w:rsid w:val="00856356"/>
    <w:rsid w:val="008563F2"/>
    <w:rsid w:val="00860671"/>
    <w:rsid w:val="00862CD2"/>
    <w:rsid w:val="0086508B"/>
    <w:rsid w:val="00866E4F"/>
    <w:rsid w:val="0087156B"/>
    <w:rsid w:val="00872D7E"/>
    <w:rsid w:val="008754E6"/>
    <w:rsid w:val="0087776F"/>
    <w:rsid w:val="0088280A"/>
    <w:rsid w:val="00883EB7"/>
    <w:rsid w:val="00892C9F"/>
    <w:rsid w:val="00892FBD"/>
    <w:rsid w:val="00893AD8"/>
    <w:rsid w:val="00893D2C"/>
    <w:rsid w:val="00894D11"/>
    <w:rsid w:val="0089523F"/>
    <w:rsid w:val="008967E5"/>
    <w:rsid w:val="00897BCF"/>
    <w:rsid w:val="008A07FE"/>
    <w:rsid w:val="008A12AD"/>
    <w:rsid w:val="008A133F"/>
    <w:rsid w:val="008A1677"/>
    <w:rsid w:val="008A6436"/>
    <w:rsid w:val="008B04B3"/>
    <w:rsid w:val="008B144F"/>
    <w:rsid w:val="008B279B"/>
    <w:rsid w:val="008B3B85"/>
    <w:rsid w:val="008B42E3"/>
    <w:rsid w:val="008B4E8C"/>
    <w:rsid w:val="008B60B8"/>
    <w:rsid w:val="008C12BE"/>
    <w:rsid w:val="008C1B93"/>
    <w:rsid w:val="008C22C7"/>
    <w:rsid w:val="008C38EB"/>
    <w:rsid w:val="008C414B"/>
    <w:rsid w:val="008C54EA"/>
    <w:rsid w:val="008C671C"/>
    <w:rsid w:val="008D3BDF"/>
    <w:rsid w:val="008D7EA2"/>
    <w:rsid w:val="008E1CA4"/>
    <w:rsid w:val="008E3FAA"/>
    <w:rsid w:val="008E737C"/>
    <w:rsid w:val="008F05B8"/>
    <w:rsid w:val="008F0C9D"/>
    <w:rsid w:val="008F0D5A"/>
    <w:rsid w:val="008F1C12"/>
    <w:rsid w:val="008F5A4B"/>
    <w:rsid w:val="008F5EF9"/>
    <w:rsid w:val="008F5F6F"/>
    <w:rsid w:val="00900EC1"/>
    <w:rsid w:val="00901214"/>
    <w:rsid w:val="00904D6D"/>
    <w:rsid w:val="00904EC8"/>
    <w:rsid w:val="00906951"/>
    <w:rsid w:val="0091187A"/>
    <w:rsid w:val="00912FBC"/>
    <w:rsid w:val="00913D3B"/>
    <w:rsid w:val="00913F75"/>
    <w:rsid w:val="00921D05"/>
    <w:rsid w:val="0092257C"/>
    <w:rsid w:val="009314C3"/>
    <w:rsid w:val="009317FD"/>
    <w:rsid w:val="009406FF"/>
    <w:rsid w:val="009416C1"/>
    <w:rsid w:val="0094367D"/>
    <w:rsid w:val="00943FA1"/>
    <w:rsid w:val="00945A5C"/>
    <w:rsid w:val="00946389"/>
    <w:rsid w:val="0094738D"/>
    <w:rsid w:val="00950EF7"/>
    <w:rsid w:val="00954DC1"/>
    <w:rsid w:val="00955462"/>
    <w:rsid w:val="009617A9"/>
    <w:rsid w:val="009665BE"/>
    <w:rsid w:val="009673AB"/>
    <w:rsid w:val="00970E84"/>
    <w:rsid w:val="00971153"/>
    <w:rsid w:val="00981036"/>
    <w:rsid w:val="00981E5F"/>
    <w:rsid w:val="00983846"/>
    <w:rsid w:val="00990CC8"/>
    <w:rsid w:val="0099227E"/>
    <w:rsid w:val="009949C5"/>
    <w:rsid w:val="009A19B2"/>
    <w:rsid w:val="009B3EC0"/>
    <w:rsid w:val="009B5FE8"/>
    <w:rsid w:val="009B62B1"/>
    <w:rsid w:val="009B76C2"/>
    <w:rsid w:val="009C080D"/>
    <w:rsid w:val="009C5293"/>
    <w:rsid w:val="009D41DF"/>
    <w:rsid w:val="009D709E"/>
    <w:rsid w:val="009E0249"/>
    <w:rsid w:val="009E055A"/>
    <w:rsid w:val="009E0F0F"/>
    <w:rsid w:val="009E36AC"/>
    <w:rsid w:val="009E4FB4"/>
    <w:rsid w:val="009E5694"/>
    <w:rsid w:val="009E585B"/>
    <w:rsid w:val="009F040E"/>
    <w:rsid w:val="00A02DD3"/>
    <w:rsid w:val="00A04D6C"/>
    <w:rsid w:val="00A05622"/>
    <w:rsid w:val="00A1136A"/>
    <w:rsid w:val="00A16250"/>
    <w:rsid w:val="00A17296"/>
    <w:rsid w:val="00A17D28"/>
    <w:rsid w:val="00A21621"/>
    <w:rsid w:val="00A22457"/>
    <w:rsid w:val="00A22900"/>
    <w:rsid w:val="00A31E71"/>
    <w:rsid w:val="00A3340E"/>
    <w:rsid w:val="00A42248"/>
    <w:rsid w:val="00A426C8"/>
    <w:rsid w:val="00A42ABF"/>
    <w:rsid w:val="00A4427E"/>
    <w:rsid w:val="00A46733"/>
    <w:rsid w:val="00A46ECF"/>
    <w:rsid w:val="00A477B8"/>
    <w:rsid w:val="00A47F03"/>
    <w:rsid w:val="00A51683"/>
    <w:rsid w:val="00A51892"/>
    <w:rsid w:val="00A52037"/>
    <w:rsid w:val="00A52149"/>
    <w:rsid w:val="00A5654D"/>
    <w:rsid w:val="00A5724F"/>
    <w:rsid w:val="00A6261F"/>
    <w:rsid w:val="00A662A3"/>
    <w:rsid w:val="00A6697F"/>
    <w:rsid w:val="00A71C8A"/>
    <w:rsid w:val="00A71ED6"/>
    <w:rsid w:val="00A77E76"/>
    <w:rsid w:val="00A80090"/>
    <w:rsid w:val="00A85A64"/>
    <w:rsid w:val="00A93118"/>
    <w:rsid w:val="00AA3EC5"/>
    <w:rsid w:val="00AA4B39"/>
    <w:rsid w:val="00AA512B"/>
    <w:rsid w:val="00AA608B"/>
    <w:rsid w:val="00AA77C0"/>
    <w:rsid w:val="00AB1CD7"/>
    <w:rsid w:val="00AB1F5C"/>
    <w:rsid w:val="00AB4311"/>
    <w:rsid w:val="00AB49DA"/>
    <w:rsid w:val="00AB59A7"/>
    <w:rsid w:val="00AB68F7"/>
    <w:rsid w:val="00AC077B"/>
    <w:rsid w:val="00AC0C82"/>
    <w:rsid w:val="00AC1E79"/>
    <w:rsid w:val="00AC1F08"/>
    <w:rsid w:val="00AC60ED"/>
    <w:rsid w:val="00AD564C"/>
    <w:rsid w:val="00AD7639"/>
    <w:rsid w:val="00AE3182"/>
    <w:rsid w:val="00AE43A3"/>
    <w:rsid w:val="00AE79A6"/>
    <w:rsid w:val="00AF095A"/>
    <w:rsid w:val="00AF1119"/>
    <w:rsid w:val="00AF59C3"/>
    <w:rsid w:val="00B011BB"/>
    <w:rsid w:val="00B0163B"/>
    <w:rsid w:val="00B04312"/>
    <w:rsid w:val="00B0539A"/>
    <w:rsid w:val="00B06669"/>
    <w:rsid w:val="00B06F09"/>
    <w:rsid w:val="00B14782"/>
    <w:rsid w:val="00B14B32"/>
    <w:rsid w:val="00B14BA4"/>
    <w:rsid w:val="00B14C9C"/>
    <w:rsid w:val="00B14E05"/>
    <w:rsid w:val="00B162E1"/>
    <w:rsid w:val="00B17156"/>
    <w:rsid w:val="00B17A29"/>
    <w:rsid w:val="00B17D85"/>
    <w:rsid w:val="00B21966"/>
    <w:rsid w:val="00B2363C"/>
    <w:rsid w:val="00B252F9"/>
    <w:rsid w:val="00B25977"/>
    <w:rsid w:val="00B2667D"/>
    <w:rsid w:val="00B271D8"/>
    <w:rsid w:val="00B27C45"/>
    <w:rsid w:val="00B313EB"/>
    <w:rsid w:val="00B3198A"/>
    <w:rsid w:val="00B34812"/>
    <w:rsid w:val="00B357AE"/>
    <w:rsid w:val="00B37E57"/>
    <w:rsid w:val="00B42FA5"/>
    <w:rsid w:val="00B514D3"/>
    <w:rsid w:val="00B51B15"/>
    <w:rsid w:val="00B51BC7"/>
    <w:rsid w:val="00B52134"/>
    <w:rsid w:val="00B56063"/>
    <w:rsid w:val="00B570B0"/>
    <w:rsid w:val="00B57714"/>
    <w:rsid w:val="00B61620"/>
    <w:rsid w:val="00B64061"/>
    <w:rsid w:val="00B65BB6"/>
    <w:rsid w:val="00B7048C"/>
    <w:rsid w:val="00B71D8A"/>
    <w:rsid w:val="00B73F7D"/>
    <w:rsid w:val="00B743B9"/>
    <w:rsid w:val="00B768D7"/>
    <w:rsid w:val="00B778A3"/>
    <w:rsid w:val="00B809F3"/>
    <w:rsid w:val="00B85932"/>
    <w:rsid w:val="00B87588"/>
    <w:rsid w:val="00B92474"/>
    <w:rsid w:val="00BA2419"/>
    <w:rsid w:val="00BB0F2F"/>
    <w:rsid w:val="00BB1C66"/>
    <w:rsid w:val="00BB524D"/>
    <w:rsid w:val="00BB5385"/>
    <w:rsid w:val="00BB5653"/>
    <w:rsid w:val="00BB6E3C"/>
    <w:rsid w:val="00BC133D"/>
    <w:rsid w:val="00BC3C96"/>
    <w:rsid w:val="00BC3E9C"/>
    <w:rsid w:val="00BC40AB"/>
    <w:rsid w:val="00BC4AF5"/>
    <w:rsid w:val="00BC5AA5"/>
    <w:rsid w:val="00BC7CC2"/>
    <w:rsid w:val="00BD049F"/>
    <w:rsid w:val="00BD0E9D"/>
    <w:rsid w:val="00BD218A"/>
    <w:rsid w:val="00BD399A"/>
    <w:rsid w:val="00BD557E"/>
    <w:rsid w:val="00BD5B18"/>
    <w:rsid w:val="00BD5F64"/>
    <w:rsid w:val="00BE0201"/>
    <w:rsid w:val="00BE3232"/>
    <w:rsid w:val="00BE520C"/>
    <w:rsid w:val="00BF16AD"/>
    <w:rsid w:val="00BF2C8B"/>
    <w:rsid w:val="00BF34A7"/>
    <w:rsid w:val="00BF3B14"/>
    <w:rsid w:val="00BF6218"/>
    <w:rsid w:val="00C00EA2"/>
    <w:rsid w:val="00C011EE"/>
    <w:rsid w:val="00C02535"/>
    <w:rsid w:val="00C0352A"/>
    <w:rsid w:val="00C0425B"/>
    <w:rsid w:val="00C05811"/>
    <w:rsid w:val="00C1015B"/>
    <w:rsid w:val="00C103A1"/>
    <w:rsid w:val="00C10A10"/>
    <w:rsid w:val="00C10D6A"/>
    <w:rsid w:val="00C10EC0"/>
    <w:rsid w:val="00C13B9C"/>
    <w:rsid w:val="00C14063"/>
    <w:rsid w:val="00C15102"/>
    <w:rsid w:val="00C15A56"/>
    <w:rsid w:val="00C15C12"/>
    <w:rsid w:val="00C22F0A"/>
    <w:rsid w:val="00C2325B"/>
    <w:rsid w:val="00C25B1C"/>
    <w:rsid w:val="00C26299"/>
    <w:rsid w:val="00C311E4"/>
    <w:rsid w:val="00C322BB"/>
    <w:rsid w:val="00C33540"/>
    <w:rsid w:val="00C350F2"/>
    <w:rsid w:val="00C35B73"/>
    <w:rsid w:val="00C35B8F"/>
    <w:rsid w:val="00C35FBE"/>
    <w:rsid w:val="00C364BF"/>
    <w:rsid w:val="00C40E59"/>
    <w:rsid w:val="00C418BF"/>
    <w:rsid w:val="00C4258F"/>
    <w:rsid w:val="00C44562"/>
    <w:rsid w:val="00C453FB"/>
    <w:rsid w:val="00C50166"/>
    <w:rsid w:val="00C502FF"/>
    <w:rsid w:val="00C55BED"/>
    <w:rsid w:val="00C55D03"/>
    <w:rsid w:val="00C55F3E"/>
    <w:rsid w:val="00C57311"/>
    <w:rsid w:val="00C604B9"/>
    <w:rsid w:val="00C61929"/>
    <w:rsid w:val="00C62E71"/>
    <w:rsid w:val="00C63059"/>
    <w:rsid w:val="00C631FE"/>
    <w:rsid w:val="00C63C08"/>
    <w:rsid w:val="00C66CCC"/>
    <w:rsid w:val="00C676A4"/>
    <w:rsid w:val="00C700B6"/>
    <w:rsid w:val="00C7182A"/>
    <w:rsid w:val="00C72659"/>
    <w:rsid w:val="00C734AC"/>
    <w:rsid w:val="00C73BD7"/>
    <w:rsid w:val="00C80CAC"/>
    <w:rsid w:val="00C8516B"/>
    <w:rsid w:val="00C85B81"/>
    <w:rsid w:val="00C93F76"/>
    <w:rsid w:val="00C9655A"/>
    <w:rsid w:val="00C96654"/>
    <w:rsid w:val="00C96FCA"/>
    <w:rsid w:val="00C9754D"/>
    <w:rsid w:val="00C975DF"/>
    <w:rsid w:val="00CA5D84"/>
    <w:rsid w:val="00CC1960"/>
    <w:rsid w:val="00CE1CF3"/>
    <w:rsid w:val="00CE70F3"/>
    <w:rsid w:val="00CE7659"/>
    <w:rsid w:val="00CF0E18"/>
    <w:rsid w:val="00CF29A4"/>
    <w:rsid w:val="00CF2F2E"/>
    <w:rsid w:val="00CF3811"/>
    <w:rsid w:val="00CF624D"/>
    <w:rsid w:val="00CF6E34"/>
    <w:rsid w:val="00D066D9"/>
    <w:rsid w:val="00D076EF"/>
    <w:rsid w:val="00D108C5"/>
    <w:rsid w:val="00D10D7A"/>
    <w:rsid w:val="00D1187F"/>
    <w:rsid w:val="00D11C2D"/>
    <w:rsid w:val="00D1618D"/>
    <w:rsid w:val="00D167B1"/>
    <w:rsid w:val="00D16D1B"/>
    <w:rsid w:val="00D21F66"/>
    <w:rsid w:val="00D24B66"/>
    <w:rsid w:val="00D24C22"/>
    <w:rsid w:val="00D31492"/>
    <w:rsid w:val="00D3478B"/>
    <w:rsid w:val="00D35E12"/>
    <w:rsid w:val="00D413DD"/>
    <w:rsid w:val="00D4189D"/>
    <w:rsid w:val="00D424E3"/>
    <w:rsid w:val="00D42604"/>
    <w:rsid w:val="00D43436"/>
    <w:rsid w:val="00D4389A"/>
    <w:rsid w:val="00D4436A"/>
    <w:rsid w:val="00D45829"/>
    <w:rsid w:val="00D45DEF"/>
    <w:rsid w:val="00D45FB7"/>
    <w:rsid w:val="00D46347"/>
    <w:rsid w:val="00D46954"/>
    <w:rsid w:val="00D51E72"/>
    <w:rsid w:val="00D54DBC"/>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53F3"/>
    <w:rsid w:val="00D9045B"/>
    <w:rsid w:val="00D90EA9"/>
    <w:rsid w:val="00D941C3"/>
    <w:rsid w:val="00D94A99"/>
    <w:rsid w:val="00D95324"/>
    <w:rsid w:val="00DA0390"/>
    <w:rsid w:val="00DA1940"/>
    <w:rsid w:val="00DA3C3C"/>
    <w:rsid w:val="00DB05EC"/>
    <w:rsid w:val="00DB166E"/>
    <w:rsid w:val="00DB3D8C"/>
    <w:rsid w:val="00DB43B8"/>
    <w:rsid w:val="00DB7BD1"/>
    <w:rsid w:val="00DB7C8A"/>
    <w:rsid w:val="00DC2DC5"/>
    <w:rsid w:val="00DD35E7"/>
    <w:rsid w:val="00DD5486"/>
    <w:rsid w:val="00DD650E"/>
    <w:rsid w:val="00DD6F51"/>
    <w:rsid w:val="00DD731E"/>
    <w:rsid w:val="00DD7968"/>
    <w:rsid w:val="00DE0B7E"/>
    <w:rsid w:val="00DE1418"/>
    <w:rsid w:val="00DE2205"/>
    <w:rsid w:val="00DE421E"/>
    <w:rsid w:val="00DE5454"/>
    <w:rsid w:val="00DE7F41"/>
    <w:rsid w:val="00DF0F50"/>
    <w:rsid w:val="00DF2309"/>
    <w:rsid w:val="00DF28DC"/>
    <w:rsid w:val="00DF3915"/>
    <w:rsid w:val="00DF44AC"/>
    <w:rsid w:val="00DF4CE2"/>
    <w:rsid w:val="00E0168F"/>
    <w:rsid w:val="00E12071"/>
    <w:rsid w:val="00E12660"/>
    <w:rsid w:val="00E12838"/>
    <w:rsid w:val="00E15BBF"/>
    <w:rsid w:val="00E15ECD"/>
    <w:rsid w:val="00E23F00"/>
    <w:rsid w:val="00E26A0F"/>
    <w:rsid w:val="00E318D4"/>
    <w:rsid w:val="00E339EE"/>
    <w:rsid w:val="00E3557A"/>
    <w:rsid w:val="00E4014C"/>
    <w:rsid w:val="00E401FC"/>
    <w:rsid w:val="00E42D1B"/>
    <w:rsid w:val="00E46FAB"/>
    <w:rsid w:val="00E474DC"/>
    <w:rsid w:val="00E55EA9"/>
    <w:rsid w:val="00E56307"/>
    <w:rsid w:val="00E56D55"/>
    <w:rsid w:val="00E56F52"/>
    <w:rsid w:val="00E57F76"/>
    <w:rsid w:val="00E60696"/>
    <w:rsid w:val="00E62028"/>
    <w:rsid w:val="00E6393C"/>
    <w:rsid w:val="00E67E51"/>
    <w:rsid w:val="00E76BE0"/>
    <w:rsid w:val="00E7790B"/>
    <w:rsid w:val="00E81714"/>
    <w:rsid w:val="00E91546"/>
    <w:rsid w:val="00E91678"/>
    <w:rsid w:val="00E9206E"/>
    <w:rsid w:val="00E93438"/>
    <w:rsid w:val="00E93F64"/>
    <w:rsid w:val="00E96737"/>
    <w:rsid w:val="00EA0668"/>
    <w:rsid w:val="00EA1F53"/>
    <w:rsid w:val="00EA4376"/>
    <w:rsid w:val="00EA70DC"/>
    <w:rsid w:val="00EB01FF"/>
    <w:rsid w:val="00EB06C6"/>
    <w:rsid w:val="00EB1B47"/>
    <w:rsid w:val="00EB46E1"/>
    <w:rsid w:val="00EB7BD6"/>
    <w:rsid w:val="00EC20FD"/>
    <w:rsid w:val="00EC2EF8"/>
    <w:rsid w:val="00EC3DAC"/>
    <w:rsid w:val="00EC42FF"/>
    <w:rsid w:val="00EC5A73"/>
    <w:rsid w:val="00EC6272"/>
    <w:rsid w:val="00ED3B7C"/>
    <w:rsid w:val="00ED3D0C"/>
    <w:rsid w:val="00ED4AEF"/>
    <w:rsid w:val="00ED570E"/>
    <w:rsid w:val="00ED5CFE"/>
    <w:rsid w:val="00EE005A"/>
    <w:rsid w:val="00EE05CF"/>
    <w:rsid w:val="00EE10AE"/>
    <w:rsid w:val="00EE2DA2"/>
    <w:rsid w:val="00EE4290"/>
    <w:rsid w:val="00EE589E"/>
    <w:rsid w:val="00EE76D0"/>
    <w:rsid w:val="00EF1185"/>
    <w:rsid w:val="00EF754D"/>
    <w:rsid w:val="00F027E9"/>
    <w:rsid w:val="00F0775E"/>
    <w:rsid w:val="00F15F69"/>
    <w:rsid w:val="00F1612D"/>
    <w:rsid w:val="00F173DD"/>
    <w:rsid w:val="00F21119"/>
    <w:rsid w:val="00F25164"/>
    <w:rsid w:val="00F277D3"/>
    <w:rsid w:val="00F30997"/>
    <w:rsid w:val="00F32896"/>
    <w:rsid w:val="00F41AE7"/>
    <w:rsid w:val="00F41F44"/>
    <w:rsid w:val="00F42D17"/>
    <w:rsid w:val="00F457A0"/>
    <w:rsid w:val="00F46492"/>
    <w:rsid w:val="00F477B5"/>
    <w:rsid w:val="00F47B01"/>
    <w:rsid w:val="00F5057E"/>
    <w:rsid w:val="00F53410"/>
    <w:rsid w:val="00F541F8"/>
    <w:rsid w:val="00F5470A"/>
    <w:rsid w:val="00F551E6"/>
    <w:rsid w:val="00F5563D"/>
    <w:rsid w:val="00F56891"/>
    <w:rsid w:val="00F64CD4"/>
    <w:rsid w:val="00F65AB2"/>
    <w:rsid w:val="00F73E78"/>
    <w:rsid w:val="00F740C2"/>
    <w:rsid w:val="00F7591E"/>
    <w:rsid w:val="00F75EF9"/>
    <w:rsid w:val="00F77A9B"/>
    <w:rsid w:val="00F83035"/>
    <w:rsid w:val="00F866B0"/>
    <w:rsid w:val="00F869EF"/>
    <w:rsid w:val="00F86BE4"/>
    <w:rsid w:val="00F86C7B"/>
    <w:rsid w:val="00F86D61"/>
    <w:rsid w:val="00F905B6"/>
    <w:rsid w:val="00F90B31"/>
    <w:rsid w:val="00F90F05"/>
    <w:rsid w:val="00F914B2"/>
    <w:rsid w:val="00F926B9"/>
    <w:rsid w:val="00F9541D"/>
    <w:rsid w:val="00FA0403"/>
    <w:rsid w:val="00FA597D"/>
    <w:rsid w:val="00FA5B9A"/>
    <w:rsid w:val="00FB01B9"/>
    <w:rsid w:val="00FB763A"/>
    <w:rsid w:val="00FB79C0"/>
    <w:rsid w:val="00FC2EB8"/>
    <w:rsid w:val="00FC5C43"/>
    <w:rsid w:val="00FD1598"/>
    <w:rsid w:val="00FD576E"/>
    <w:rsid w:val="00FD596B"/>
    <w:rsid w:val="00FE58CC"/>
    <w:rsid w:val="00FE75A9"/>
    <w:rsid w:val="00FF058D"/>
    <w:rsid w:val="00FF1D8E"/>
    <w:rsid w:val="00FF2440"/>
    <w:rsid w:val="00FF322C"/>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430DB458-5C37-4688-A656-F963F6405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link w:val="HeaderChar"/>
    <w:rsid w:val="0094367D"/>
    <w:pPr>
      <w:tabs>
        <w:tab w:val="center" w:pos="4320"/>
        <w:tab w:val="right" w:pos="8640"/>
      </w:tabs>
    </w:pPr>
  </w:style>
  <w:style w:type="paragraph" w:styleId="Footer">
    <w:name w:val="footer"/>
    <w:basedOn w:val="Normal"/>
    <w:link w:val="FooterChar"/>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paragraph" w:customStyle="1" w:styleId="IJASEITAuthorAffiliation">
    <w:name w:val="IJASEIT Author Affiliation"/>
    <w:basedOn w:val="Normal"/>
    <w:next w:val="Normal"/>
    <w:rsid w:val="00DD731E"/>
    <w:pPr>
      <w:spacing w:after="60"/>
      <w:jc w:val="center"/>
    </w:pPr>
    <w:rPr>
      <w:i/>
      <w:sz w:val="18"/>
      <w:szCs w:val="24"/>
      <w:lang w:val="en-GB" w:eastAsia="en-GB"/>
    </w:rPr>
  </w:style>
  <w:style w:type="paragraph" w:customStyle="1" w:styleId="IJASEITParagraph">
    <w:name w:val="IJASEIT Paragraph"/>
    <w:basedOn w:val="Normal"/>
    <w:link w:val="IJASEITParagraphChar"/>
    <w:rsid w:val="00C364BF"/>
    <w:pPr>
      <w:adjustRightInd w:val="0"/>
      <w:snapToGrid w:val="0"/>
      <w:ind w:firstLine="216"/>
      <w:jc w:val="both"/>
    </w:pPr>
    <w:rPr>
      <w:rFonts w:eastAsia="SimSun"/>
      <w:szCs w:val="24"/>
      <w:lang w:val="en-AU" w:eastAsia="zh-CN"/>
    </w:rPr>
  </w:style>
  <w:style w:type="character" w:customStyle="1" w:styleId="IJASEITParagraphChar">
    <w:name w:val="IJASEIT Paragraph Char"/>
    <w:link w:val="IJASEITParagraph"/>
    <w:rsid w:val="00C364BF"/>
    <w:rPr>
      <w:rFonts w:eastAsia="SimSun"/>
      <w:szCs w:val="24"/>
      <w:lang w:val="en-AU" w:eastAsia="zh-CN"/>
    </w:rPr>
  </w:style>
  <w:style w:type="paragraph" w:customStyle="1" w:styleId="IJASEITHeading3">
    <w:name w:val="IJASEIT Heading 3"/>
    <w:basedOn w:val="Normal"/>
    <w:next w:val="IJASEITParagraph"/>
    <w:link w:val="IJASEITHeading3Char"/>
    <w:rsid w:val="00C364BF"/>
    <w:pPr>
      <w:adjustRightInd w:val="0"/>
      <w:snapToGrid w:val="0"/>
      <w:spacing w:before="120" w:after="60"/>
      <w:jc w:val="both"/>
    </w:pPr>
    <w:rPr>
      <w:rFonts w:eastAsia="SimSun"/>
      <w:i/>
      <w:szCs w:val="24"/>
      <w:lang w:val="en-AU" w:eastAsia="zh-CN"/>
    </w:rPr>
  </w:style>
  <w:style w:type="character" w:customStyle="1" w:styleId="IJASEITHeading3Char">
    <w:name w:val="IJASEIT Heading 3 Char"/>
    <w:link w:val="IJASEITHeading3"/>
    <w:rsid w:val="00C364BF"/>
    <w:rPr>
      <w:rFonts w:eastAsia="SimSun"/>
      <w:i/>
      <w:szCs w:val="24"/>
      <w:lang w:val="en-AU" w:eastAsia="zh-CN"/>
    </w:rPr>
  </w:style>
  <w:style w:type="character" w:styleId="CommentReference">
    <w:name w:val="annotation reference"/>
    <w:basedOn w:val="DefaultParagraphFont"/>
    <w:semiHidden/>
    <w:rsid w:val="00622D1E"/>
    <w:rPr>
      <w:sz w:val="16"/>
      <w:szCs w:val="18"/>
    </w:rPr>
  </w:style>
  <w:style w:type="paragraph" w:styleId="CommentText">
    <w:name w:val="annotation text"/>
    <w:basedOn w:val="Normal"/>
    <w:link w:val="CommentTextChar"/>
    <w:semiHidden/>
    <w:rsid w:val="00622D1E"/>
    <w:rPr>
      <w:rFonts w:ascii="Angsana New" w:hAnsi="Angsana New" w:cs="Angsana New"/>
      <w:szCs w:val="23"/>
      <w:lang w:bidi="th-TH"/>
    </w:rPr>
  </w:style>
  <w:style w:type="character" w:customStyle="1" w:styleId="CommentTextChar">
    <w:name w:val="Comment Text Char"/>
    <w:basedOn w:val="DefaultParagraphFont"/>
    <w:link w:val="CommentText"/>
    <w:semiHidden/>
    <w:rsid w:val="00622D1E"/>
    <w:rPr>
      <w:rFonts w:ascii="Angsana New" w:hAnsi="Angsana New" w:cs="Angsana New"/>
      <w:szCs w:val="23"/>
      <w:lang w:bidi="th-TH"/>
    </w:rPr>
  </w:style>
  <w:style w:type="paragraph" w:styleId="CommentSubject">
    <w:name w:val="annotation subject"/>
    <w:basedOn w:val="CommentText"/>
    <w:next w:val="CommentText"/>
    <w:link w:val="CommentSubjectChar"/>
    <w:semiHidden/>
    <w:rsid w:val="00622D1E"/>
    <w:rPr>
      <w:b/>
      <w:bCs/>
    </w:rPr>
  </w:style>
  <w:style w:type="character" w:customStyle="1" w:styleId="CommentSubjectChar">
    <w:name w:val="Comment Subject Char"/>
    <w:basedOn w:val="CommentTextChar"/>
    <w:link w:val="CommentSubject"/>
    <w:semiHidden/>
    <w:rsid w:val="00622D1E"/>
    <w:rPr>
      <w:rFonts w:ascii="Angsana New" w:hAnsi="Angsana New" w:cs="Angsana New"/>
      <w:b/>
      <w:bCs/>
      <w:szCs w:val="23"/>
      <w:lang w:bidi="th-TH"/>
    </w:rPr>
  </w:style>
  <w:style w:type="character" w:styleId="LineNumber">
    <w:name w:val="line number"/>
    <w:basedOn w:val="DefaultParagraphFont"/>
    <w:rsid w:val="00622D1E"/>
  </w:style>
  <w:style w:type="character" w:customStyle="1" w:styleId="HeaderChar">
    <w:name w:val="Header Char"/>
    <w:basedOn w:val="DefaultParagraphFont"/>
    <w:link w:val="Header"/>
    <w:rsid w:val="00622D1E"/>
  </w:style>
  <w:style w:type="character" w:customStyle="1" w:styleId="FooterChar">
    <w:name w:val="Footer Char"/>
    <w:link w:val="Footer"/>
    <w:rsid w:val="00622D1E"/>
  </w:style>
  <w:style w:type="paragraph" w:customStyle="1" w:styleId="IJASEITTitle">
    <w:name w:val="IJASEIT Title"/>
    <w:basedOn w:val="Normal"/>
    <w:next w:val="Normal"/>
    <w:rsid w:val="00622D1E"/>
    <w:pPr>
      <w:adjustRightInd w:val="0"/>
      <w:snapToGrid w:val="0"/>
      <w:spacing w:before="2560"/>
      <w:jc w:val="center"/>
    </w:pPr>
    <w:rPr>
      <w:rFonts w:eastAsia="SimSun"/>
      <w:sz w:val="36"/>
      <w:szCs w:val="24"/>
      <w:lang w:val="en-AU" w:eastAsia="zh-CN"/>
    </w:rPr>
  </w:style>
  <w:style w:type="paragraph" w:customStyle="1" w:styleId="IJASEITHeading2">
    <w:name w:val="IJASEIT Heading 2"/>
    <w:basedOn w:val="Normal"/>
    <w:next w:val="IJASEITParagraph"/>
    <w:rsid w:val="00622D1E"/>
    <w:pPr>
      <w:numPr>
        <w:numId w:val="20"/>
      </w:numPr>
      <w:adjustRightInd w:val="0"/>
      <w:snapToGrid w:val="0"/>
      <w:spacing w:before="150" w:after="60"/>
    </w:pPr>
    <w:rPr>
      <w:rFonts w:eastAsia="SimSun"/>
      <w:i/>
      <w:szCs w:val="24"/>
      <w:lang w:val="en-AU" w:eastAsia="zh-CN"/>
    </w:rPr>
  </w:style>
  <w:style w:type="paragraph" w:customStyle="1" w:styleId="IJASEITTableCaption">
    <w:name w:val="IJASEIT Table Caption"/>
    <w:basedOn w:val="Normal"/>
    <w:next w:val="IJASEITParagraph"/>
    <w:rsid w:val="00622D1E"/>
    <w:pPr>
      <w:spacing w:before="120" w:after="120"/>
      <w:jc w:val="center"/>
    </w:pPr>
    <w:rPr>
      <w:rFonts w:eastAsia="SimSun"/>
      <w:smallCaps/>
      <w:sz w:val="16"/>
      <w:szCs w:val="24"/>
      <w:lang w:val="en-AU" w:eastAsia="zh-CN"/>
    </w:rPr>
  </w:style>
  <w:style w:type="character" w:customStyle="1" w:styleId="Heading3Char">
    <w:name w:val="Heading 3 Char"/>
    <w:basedOn w:val="DefaultParagraphFont"/>
    <w:link w:val="Heading3"/>
    <w:rsid w:val="00622D1E"/>
    <w:rPr>
      <w:rFonts w:ascii="Arial" w:hAnsi="Arial" w:cs="Arial"/>
      <w:b/>
      <w:bCs/>
      <w:sz w:val="26"/>
      <w:szCs w:val="26"/>
    </w:rPr>
  </w:style>
  <w:style w:type="paragraph" w:customStyle="1" w:styleId="IJASEITReferenceItem">
    <w:name w:val="IJASEIT Reference Item"/>
    <w:basedOn w:val="Normal"/>
    <w:rsid w:val="00622D1E"/>
    <w:pPr>
      <w:tabs>
        <w:tab w:val="num" w:pos="432"/>
      </w:tabs>
      <w:adjustRightInd w:val="0"/>
      <w:snapToGrid w:val="0"/>
      <w:ind w:left="432" w:hanging="432"/>
      <w:jc w:val="both"/>
    </w:pPr>
    <w:rPr>
      <w:rFonts w:eastAsia="SimSun"/>
      <w:sz w:val="16"/>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0384">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masyong29@gmail." TargetMode="External"/><Relationship Id="rId12" Type="http://schemas.openxmlformats.org/officeDocument/2006/relationships/package" Target="embeddings/_____Microsoft_Excel2.xlsx"/><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package" Target="embeddings/_____Microsoft_Excel1.xlsx"/><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_____Microsoft_Excel3.xlsx"/><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10</Pages>
  <Words>3761</Words>
  <Characters>21439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25150</CharactersWithSpaces>
  <SharedDoc>false</SharedDoc>
  <HLinks>
    <vt:vector size="6" baseType="variant">
      <vt:variant>
        <vt:i4>2621493</vt:i4>
      </vt:variant>
      <vt:variant>
        <vt:i4>0</vt:i4>
      </vt:variant>
      <vt:variant>
        <vt:i4>0</vt:i4>
      </vt:variant>
      <vt:variant>
        <vt:i4>5</vt:i4>
      </vt:variant>
      <vt:variant>
        <vt:lpwstr>http://www.telkomnika.ee.uad.ac.id/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M.A.R</cp:lastModifiedBy>
  <cp:revision>13</cp:revision>
  <cp:lastPrinted>2004-12-30T03:27:00Z</cp:lastPrinted>
  <dcterms:created xsi:type="dcterms:W3CDTF">2015-04-23T09:46:00Z</dcterms:created>
  <dcterms:modified xsi:type="dcterms:W3CDTF">2018-10-23T03:34:00Z</dcterms:modified>
</cp:coreProperties>
</file>